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73816" w14:textId="1B98B260" w:rsidR="0031097C" w:rsidRPr="00DF23F0" w:rsidRDefault="0025664C" w:rsidP="00DE4F42">
      <w:pPr>
        <w:pStyle w:val="TitTCC"/>
        <w:tabs>
          <w:tab w:val="left" w:pos="3484"/>
        </w:tabs>
        <w:jc w:val="left"/>
        <w:rPr>
          <w:rFonts w:ascii="Arial" w:hAnsi="Arial" w:cs="Arial"/>
          <w:color w:val="1F497D" w:themeColor="text2"/>
          <w:lang w:val="en-US"/>
        </w:rPr>
      </w:pPr>
      <w:r w:rsidRPr="00DE4F42">
        <w:rPr>
          <w:rFonts w:ascii="Arial" w:hAnsi="Arial" w:cs="Arial"/>
          <w:noProof/>
          <w:color w:val="1E497D"/>
        </w:rPr>
        <mc:AlternateContent>
          <mc:Choice Requires="wps">
            <w:drawing>
              <wp:anchor distT="50165" distB="50165" distL="118745" distR="118745" simplePos="0" relativeHeight="251676672" behindDoc="0" locked="0" layoutInCell="0" allowOverlap="1" wp14:anchorId="1A1CEAB4" wp14:editId="5438BD81">
                <wp:simplePos x="0" y="0"/>
                <wp:positionH relativeFrom="column">
                  <wp:posOffset>-130810</wp:posOffset>
                </wp:positionH>
                <wp:positionV relativeFrom="paragraph">
                  <wp:posOffset>445770</wp:posOffset>
                </wp:positionV>
                <wp:extent cx="5791200" cy="923925"/>
                <wp:effectExtent l="0" t="0" r="0" b="0"/>
                <wp:wrapSquare wrapText="bothSides"/>
                <wp:docPr id="53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171D900" w14:textId="79858668" w:rsidR="00966FFF" w:rsidRPr="00966FFF" w:rsidRDefault="009D5201" w:rsidP="00966FFF">
                            <w:pPr>
                              <w:pStyle w:val="TitTCC"/>
                              <w:rPr>
                                <w:b w:val="0"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D5201">
                              <w:rPr>
                                <w:rFonts w:ascii="Arial" w:eastAsia="Arial" w:hAnsi="Arial" w:cs="Arial"/>
                                <w:color w:val="FFFFFF" w:themeColor="background1"/>
                                <w:sz w:val="32"/>
                                <w:szCs w:val="32"/>
                                <w:lang w:eastAsia="pt-BR"/>
                              </w:rPr>
                              <w:t>TÍTULO DO ARTIGO: subtítulo se houver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1CEAB4" id="Caixa de Texto 2" o:spid="_x0000_s1026" style="position:absolute;margin-left:-10.3pt;margin-top:35.1pt;width:456pt;height:72.75pt;z-index:251676672;visibility:visible;mso-wrap-style:square;mso-height-percent:0;mso-wrap-distance-left:9.35pt;mso-wrap-distance-top:3.95pt;mso-wrap-distance-right:9.35pt;mso-wrap-distance-bottom:3.9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" o:allowincell="f" filled="f" stroked="f">
                <v:textbox>
                  <w:txbxContent>
                    <w:p w14:paraId="6171D900" w14:textId="79858668" w:rsidR="00966FFF" w:rsidRPr="00966FFF" w:rsidRDefault="009D5201" w:rsidP="00966FFF">
                      <w:pPr>
                        <w:pStyle w:val="TitTCC"/>
                        <w:rPr>
                          <w:b w:val="0"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9D5201">
                        <w:rPr>
                          <w:rFonts w:ascii="Arial" w:eastAsia="Arial" w:hAnsi="Arial" w:cs="Arial"/>
                          <w:color w:val="FFFFFF" w:themeColor="background1"/>
                          <w:sz w:val="32"/>
                          <w:szCs w:val="32"/>
                          <w:lang w:eastAsia="pt-BR"/>
                        </w:rPr>
                        <w:t>TÍTULO DO ARTIGO: subtítulo se houver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DE4F42">
        <w:rPr>
          <w:b w:val="0"/>
          <w:noProof/>
          <w:color w:val="1E497D"/>
        </w:rPr>
        <mc:AlternateContent>
          <mc:Choice Requires="wps">
            <w:drawing>
              <wp:anchor distT="0" distB="0" distL="0" distR="0" simplePos="0" relativeHeight="251658239" behindDoc="0" locked="0" layoutInCell="0" allowOverlap="1" wp14:anchorId="328D0049" wp14:editId="717EBD21">
                <wp:simplePos x="0" y="0"/>
                <wp:positionH relativeFrom="column">
                  <wp:posOffset>-1119646</wp:posOffset>
                </wp:positionH>
                <wp:positionV relativeFrom="paragraph">
                  <wp:posOffset>421852</wp:posOffset>
                </wp:positionV>
                <wp:extent cx="7524044" cy="934085"/>
                <wp:effectExtent l="50800" t="25400" r="58420" b="81915"/>
                <wp:wrapNone/>
                <wp:docPr id="1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044" cy="934085"/>
                        </a:xfrm>
                        <a:prstGeom prst="rect">
                          <a:avLst/>
                        </a:prstGeom>
                        <a:solidFill>
                          <a:srgbClr val="1E497D"/>
                        </a:solidFill>
                        <a:ln>
                          <a:solidFill>
                            <a:srgbClr val="1F497D"/>
                          </a:solidFill>
                          <a:round/>
                        </a:ln>
                        <a:effectLst>
                          <a:outerShdw blurRad="39960" dist="2304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57572E" id="Retângulo 8" o:spid="_x0000_s1026" style="position:absolute;margin-left:-88.15pt;margin-top:33.2pt;width:592.45pt;height:73.55pt;z-index:251658239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" o:allowincell="f" fillcolor="#1e497d" strokecolor="#1f497d">
                <v:stroke joinstyle="round"/>
                <v:shadow on="t" color="black" opacity="22937f" origin=",.5" offset="0,.64mm"/>
              </v:rect>
            </w:pict>
          </mc:Fallback>
        </mc:AlternateContent>
      </w:r>
      <w:r w:rsidR="00C631B5">
        <w:rPr>
          <w:rFonts w:ascii="Arial" w:hAnsi="Arial" w:cs="Arial"/>
          <w:color w:val="1E497D"/>
          <w:lang w:val="en-US"/>
        </w:rPr>
        <w:t>Comunicação Breve</w:t>
      </w:r>
    </w:p>
    <w:p w14:paraId="2A9994EB" w14:textId="5AE039CB" w:rsidR="00966FFF" w:rsidRPr="00DF23F0" w:rsidRDefault="00966FFF" w:rsidP="0031097C">
      <w:pPr>
        <w:pStyle w:val="TitTCC"/>
        <w:jc w:val="left"/>
        <w:rPr>
          <w:rFonts w:ascii="Arial" w:hAnsi="Arial" w:cs="Arial"/>
          <w:color w:val="1F497D" w:themeColor="text2"/>
          <w:lang w:val="en-US"/>
        </w:rPr>
      </w:pPr>
    </w:p>
    <w:p w14:paraId="2865831B" w14:textId="77777777" w:rsidR="00966FFF" w:rsidRPr="00DF23F0" w:rsidRDefault="00966FFF" w:rsidP="0031097C">
      <w:pPr>
        <w:pStyle w:val="TitTCC"/>
        <w:jc w:val="left"/>
        <w:rPr>
          <w:rFonts w:ascii="Arial" w:hAnsi="Arial" w:cs="Arial"/>
          <w:color w:val="1F497D" w:themeColor="text2"/>
          <w:lang w:val="en-US"/>
        </w:rPr>
        <w:sectPr w:rsidR="00966FFF" w:rsidRPr="00DF23F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134" w:bottom="1134" w:left="1701" w:header="709" w:footer="709" w:gutter="0"/>
          <w:cols w:space="720" w:equalWidth="0">
            <w:col w:w="8838"/>
          </w:cols>
        </w:sectPr>
      </w:pPr>
    </w:p>
    <w:p w14:paraId="3DD4DA4E" w14:textId="577D1CAF" w:rsidR="0025664C" w:rsidRPr="0025664C" w:rsidRDefault="009D5201" w:rsidP="0025664C">
      <w:pPr>
        <w:suppressAutoHyphens/>
        <w:spacing w:after="0" w:line="276" w:lineRule="auto"/>
        <w:rPr>
          <w:rFonts w:ascii="Arial" w:eastAsia="Arial" w:hAnsi="Arial" w:cs="Arial"/>
          <w:b/>
          <w:bCs/>
          <w:color w:val="1E497D"/>
          <w:sz w:val="32"/>
          <w:szCs w:val="32"/>
          <w:lang w:val="en-US"/>
        </w:rPr>
      </w:pPr>
      <w:r w:rsidRPr="009D5201">
        <w:rPr>
          <w:rFonts w:ascii="Arial" w:eastAsia="Arial" w:hAnsi="Arial" w:cs="Arial"/>
          <w:b/>
          <w:bCs/>
          <w:color w:val="1E497D"/>
          <w:sz w:val="32"/>
          <w:szCs w:val="32"/>
          <w:lang w:val="en-US"/>
        </w:rPr>
        <w:t xml:space="preserve">TÍTULO DO ARTIGO: </w:t>
      </w:r>
      <w:proofErr w:type="spellStart"/>
      <w:r w:rsidRPr="009D5201">
        <w:rPr>
          <w:rFonts w:ascii="Arial" w:eastAsia="Arial" w:hAnsi="Arial" w:cs="Arial"/>
          <w:b/>
          <w:bCs/>
          <w:color w:val="1E497D"/>
          <w:sz w:val="32"/>
          <w:szCs w:val="32"/>
          <w:lang w:val="en-US"/>
        </w:rPr>
        <w:t>subtítulo</w:t>
      </w:r>
      <w:proofErr w:type="spellEnd"/>
      <w:r w:rsidRPr="009D5201">
        <w:rPr>
          <w:rFonts w:ascii="Arial" w:eastAsia="Arial" w:hAnsi="Arial" w:cs="Arial"/>
          <w:b/>
          <w:bCs/>
          <w:color w:val="1E497D"/>
          <w:sz w:val="32"/>
          <w:szCs w:val="32"/>
          <w:lang w:val="en-US"/>
        </w:rPr>
        <w:t xml:space="preserve"> se </w:t>
      </w:r>
      <w:proofErr w:type="spellStart"/>
      <w:r w:rsidRPr="009D5201">
        <w:rPr>
          <w:rFonts w:ascii="Arial" w:eastAsia="Arial" w:hAnsi="Arial" w:cs="Arial"/>
          <w:b/>
          <w:bCs/>
          <w:color w:val="1E497D"/>
          <w:sz w:val="32"/>
          <w:szCs w:val="32"/>
          <w:lang w:val="en-US"/>
        </w:rPr>
        <w:t>houver</w:t>
      </w:r>
      <w:proofErr w:type="spellEnd"/>
      <w:r>
        <w:rPr>
          <w:rFonts w:ascii="Arial" w:eastAsia="Arial" w:hAnsi="Arial" w:cs="Arial"/>
          <w:b/>
          <w:bCs/>
          <w:color w:val="1E497D"/>
          <w:sz w:val="32"/>
          <w:szCs w:val="32"/>
          <w:lang w:val="en-US"/>
        </w:rPr>
        <w:t xml:space="preserve"> (EM INGLÊS) </w:t>
      </w:r>
    </w:p>
    <w:p w14:paraId="6592DDD5" w14:textId="77777777" w:rsidR="0025664C" w:rsidRPr="00DF23F0" w:rsidRDefault="0025664C" w:rsidP="0025664C">
      <w:pPr>
        <w:suppressAutoHyphens/>
        <w:spacing w:after="0" w:line="276" w:lineRule="auto"/>
        <w:rPr>
          <w:rFonts w:ascii="Arial" w:eastAsia="Arial" w:hAnsi="Arial" w:cs="Arial"/>
          <w:b/>
          <w:color w:val="1E497D"/>
          <w:sz w:val="24"/>
          <w:szCs w:val="24"/>
        </w:rPr>
      </w:pPr>
      <w:r w:rsidRPr="00DF23F0">
        <w:rPr>
          <w:rFonts w:ascii="Arial" w:eastAsia="Arial" w:hAnsi="Arial" w:cs="Arial"/>
          <w:b/>
          <w:color w:val="1E497D"/>
          <w:sz w:val="24"/>
          <w:szCs w:val="24"/>
        </w:rPr>
        <w:t>_______________________________</w:t>
      </w:r>
    </w:p>
    <w:p w14:paraId="4E55170F" w14:textId="77777777" w:rsidR="0025664C" w:rsidRPr="00DF23F0" w:rsidRDefault="0025664C" w:rsidP="0025664C">
      <w:pPr>
        <w:suppressAutoHyphens/>
        <w:spacing w:after="0" w:line="276" w:lineRule="auto"/>
        <w:jc w:val="both"/>
        <w:rPr>
          <w:rFonts w:ascii="Arial" w:eastAsia="Arial" w:hAnsi="Arial" w:cs="Arial"/>
          <w:b/>
          <w:color w:val="1D497D"/>
          <w:sz w:val="24"/>
          <w:szCs w:val="24"/>
        </w:rPr>
      </w:pPr>
    </w:p>
    <w:p w14:paraId="56E3EED1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b/>
          <w:bCs/>
          <w:sz w:val="16"/>
          <w:szCs w:val="16"/>
        </w:rPr>
      </w:pPr>
      <w:r w:rsidRPr="009D5201">
        <w:rPr>
          <w:rFonts w:ascii="Arial" w:eastAsia="Arial" w:hAnsi="Arial" w:cs="Arial"/>
          <w:b/>
          <w:bCs/>
          <w:sz w:val="16"/>
          <w:szCs w:val="16"/>
        </w:rPr>
        <w:t>Autor 1</w:t>
      </w:r>
    </w:p>
    <w:p w14:paraId="014D9D59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>Afiliação</w:t>
      </w:r>
    </w:p>
    <w:p w14:paraId="199A1582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>ORCID</w:t>
      </w:r>
    </w:p>
    <w:p w14:paraId="4737DC37" w14:textId="3502BCA4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>e-mail</w:t>
      </w:r>
    </w:p>
    <w:p w14:paraId="450BA364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b/>
          <w:bCs/>
          <w:sz w:val="16"/>
          <w:szCs w:val="16"/>
        </w:rPr>
      </w:pPr>
    </w:p>
    <w:p w14:paraId="450813F7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b/>
          <w:bCs/>
          <w:sz w:val="16"/>
          <w:szCs w:val="16"/>
        </w:rPr>
      </w:pPr>
      <w:r w:rsidRPr="009D5201">
        <w:rPr>
          <w:rFonts w:ascii="Arial" w:eastAsia="Arial" w:hAnsi="Arial" w:cs="Arial"/>
          <w:b/>
          <w:bCs/>
          <w:sz w:val="16"/>
          <w:szCs w:val="16"/>
        </w:rPr>
        <w:t>Autor 2</w:t>
      </w:r>
    </w:p>
    <w:p w14:paraId="61F2D520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>Afiliação</w:t>
      </w:r>
    </w:p>
    <w:p w14:paraId="3BE72A21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 xml:space="preserve">ORCID </w:t>
      </w:r>
    </w:p>
    <w:p w14:paraId="00FAEA7F" w14:textId="62DAE774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 xml:space="preserve">e-mail </w:t>
      </w:r>
    </w:p>
    <w:p w14:paraId="02EE258F" w14:textId="77777777" w:rsid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b/>
          <w:bCs/>
          <w:sz w:val="16"/>
          <w:szCs w:val="16"/>
        </w:rPr>
      </w:pPr>
    </w:p>
    <w:p w14:paraId="0E36F906" w14:textId="42A39B0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b/>
          <w:bCs/>
          <w:sz w:val="16"/>
          <w:szCs w:val="16"/>
        </w:rPr>
      </w:pPr>
      <w:r w:rsidRPr="009D5201">
        <w:rPr>
          <w:rFonts w:ascii="Arial" w:eastAsia="Arial" w:hAnsi="Arial" w:cs="Arial"/>
          <w:b/>
          <w:bCs/>
          <w:sz w:val="16"/>
          <w:szCs w:val="16"/>
        </w:rPr>
        <w:t xml:space="preserve">Autor </w:t>
      </w:r>
      <w:r>
        <w:rPr>
          <w:rFonts w:ascii="Arial" w:eastAsia="Arial" w:hAnsi="Arial" w:cs="Arial"/>
          <w:b/>
          <w:bCs/>
          <w:sz w:val="16"/>
          <w:szCs w:val="16"/>
        </w:rPr>
        <w:t>3</w:t>
      </w:r>
    </w:p>
    <w:p w14:paraId="6DFC0C8E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>Afiliação</w:t>
      </w:r>
    </w:p>
    <w:p w14:paraId="797A9852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 xml:space="preserve">ORCID </w:t>
      </w:r>
    </w:p>
    <w:p w14:paraId="6F3281FD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 xml:space="preserve">e-mail </w:t>
      </w:r>
    </w:p>
    <w:p w14:paraId="05EDC8A4" w14:textId="7FB1BF04" w:rsid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b/>
          <w:bCs/>
          <w:sz w:val="16"/>
          <w:szCs w:val="16"/>
        </w:rPr>
      </w:pPr>
    </w:p>
    <w:p w14:paraId="725B7F65" w14:textId="40D33EE4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b/>
          <w:bCs/>
          <w:sz w:val="16"/>
          <w:szCs w:val="16"/>
        </w:rPr>
      </w:pPr>
      <w:r w:rsidRPr="009D5201">
        <w:rPr>
          <w:rFonts w:ascii="Arial" w:eastAsia="Arial" w:hAnsi="Arial" w:cs="Arial"/>
          <w:b/>
          <w:bCs/>
          <w:sz w:val="16"/>
          <w:szCs w:val="16"/>
        </w:rPr>
        <w:t xml:space="preserve">Autor </w:t>
      </w:r>
      <w:r>
        <w:rPr>
          <w:rFonts w:ascii="Arial" w:eastAsia="Arial" w:hAnsi="Arial" w:cs="Arial"/>
          <w:b/>
          <w:bCs/>
          <w:sz w:val="16"/>
          <w:szCs w:val="16"/>
        </w:rPr>
        <w:t>4</w:t>
      </w:r>
    </w:p>
    <w:p w14:paraId="3B333B08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>Afiliação</w:t>
      </w:r>
    </w:p>
    <w:p w14:paraId="376C66C4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 xml:space="preserve">ORCID </w:t>
      </w:r>
    </w:p>
    <w:p w14:paraId="54AF4445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 xml:space="preserve">e-mail </w:t>
      </w:r>
    </w:p>
    <w:p w14:paraId="405AB783" w14:textId="77777777" w:rsidR="0025664C" w:rsidRPr="00611E3E" w:rsidRDefault="0025664C" w:rsidP="00B03290">
      <w:pPr>
        <w:ind w:right="140"/>
        <w:jc w:val="both"/>
        <w:rPr>
          <w:rFonts w:ascii="Arial" w:eastAsia="Arial" w:hAnsi="Arial" w:cs="Arial"/>
          <w:b/>
          <w:bCs/>
          <w:sz w:val="16"/>
          <w:szCs w:val="16"/>
        </w:rPr>
      </w:pPr>
    </w:p>
    <w:p w14:paraId="30AC061E" w14:textId="77777777" w:rsidR="0025664C" w:rsidRPr="0025664C" w:rsidRDefault="0025664C" w:rsidP="0025664C">
      <w:pPr>
        <w:suppressAutoHyphens/>
        <w:spacing w:after="0" w:line="276" w:lineRule="auto"/>
        <w:jc w:val="center"/>
        <w:rPr>
          <w:rFonts w:ascii="Arial" w:eastAsia="Arial" w:hAnsi="Arial" w:cs="Arial"/>
          <w:b/>
          <w:color w:val="1E497D"/>
          <w:sz w:val="32"/>
          <w:szCs w:val="32"/>
        </w:rPr>
      </w:pPr>
      <w:r w:rsidRPr="0025664C">
        <w:rPr>
          <w:rFonts w:ascii="Arial" w:eastAsia="Arial" w:hAnsi="Arial" w:cs="Arial"/>
          <w:b/>
          <w:color w:val="1E497D"/>
          <w:sz w:val="32"/>
          <w:szCs w:val="32"/>
        </w:rPr>
        <w:t>RESUMO</w:t>
      </w:r>
    </w:p>
    <w:p w14:paraId="52736ADD" w14:textId="77777777" w:rsidR="0025664C" w:rsidRPr="0025664C" w:rsidRDefault="0025664C" w:rsidP="0025664C">
      <w:pPr>
        <w:suppressAutoHyphens/>
        <w:spacing w:after="0" w:line="276" w:lineRule="auto"/>
        <w:rPr>
          <w:rFonts w:ascii="Arial" w:eastAsia="Arial" w:hAnsi="Arial" w:cs="Arial"/>
          <w:b/>
          <w:color w:val="1E497D"/>
          <w:sz w:val="32"/>
          <w:szCs w:val="32"/>
        </w:rPr>
      </w:pPr>
      <w:r w:rsidRPr="0025664C">
        <w:rPr>
          <w:rFonts w:ascii="Arial" w:eastAsia="Arial" w:hAnsi="Arial" w:cs="Arial"/>
          <w:b/>
          <w:color w:val="1E497D"/>
          <w:sz w:val="32"/>
          <w:szCs w:val="32"/>
        </w:rPr>
        <w:t>_______________________</w:t>
      </w:r>
    </w:p>
    <w:p w14:paraId="5E40DC75" w14:textId="06BC86EE" w:rsidR="009D5201" w:rsidRPr="009D5201" w:rsidRDefault="009D5201" w:rsidP="009D5201">
      <w:pPr>
        <w:spacing w:before="240"/>
        <w:jc w:val="both"/>
        <w:rPr>
          <w:rFonts w:ascii="Arial" w:eastAsia="Arial" w:hAnsi="Arial" w:cs="Arial"/>
          <w:bCs/>
        </w:rPr>
      </w:pPr>
      <w:r w:rsidRPr="009D5201">
        <w:rPr>
          <w:rFonts w:ascii="Arial" w:eastAsia="Arial" w:hAnsi="Arial" w:cs="Arial"/>
          <w:bCs/>
        </w:rPr>
        <w:t>O resumo deve ter até 2</w:t>
      </w:r>
      <w:r w:rsidR="00C631B5">
        <w:rPr>
          <w:rFonts w:ascii="Arial" w:eastAsia="Arial" w:hAnsi="Arial" w:cs="Arial"/>
          <w:bCs/>
        </w:rPr>
        <w:t>0</w:t>
      </w:r>
      <w:r w:rsidRPr="009D5201">
        <w:rPr>
          <w:rFonts w:ascii="Arial" w:eastAsia="Arial" w:hAnsi="Arial" w:cs="Arial"/>
          <w:bCs/>
        </w:rPr>
        <w:t>0 palavras sendo que deve conter o tema, objetivo, método, resultados principais e conclusão do estudo realizado. Deverá ser redigido em parágrafo único</w:t>
      </w:r>
      <w:r>
        <w:rPr>
          <w:rFonts w:ascii="Arial" w:eastAsia="Arial" w:hAnsi="Arial" w:cs="Arial"/>
          <w:bCs/>
        </w:rPr>
        <w:t xml:space="preserve"> e </w:t>
      </w:r>
      <w:r w:rsidRPr="009D5201">
        <w:rPr>
          <w:rFonts w:ascii="Arial" w:eastAsia="Arial" w:hAnsi="Arial" w:cs="Arial"/>
          <w:b/>
        </w:rPr>
        <w:t>não estruturado</w:t>
      </w:r>
    </w:p>
    <w:p w14:paraId="15972A7B" w14:textId="1B72B426" w:rsidR="0004074D" w:rsidRPr="00746F74" w:rsidRDefault="009D5201" w:rsidP="009D5201">
      <w:pPr>
        <w:spacing w:before="240"/>
        <w:jc w:val="both"/>
        <w:rPr>
          <w:rFonts w:ascii="Arial" w:eastAsia="Arial" w:hAnsi="Arial" w:cs="Arial"/>
        </w:rPr>
      </w:pPr>
      <w:r w:rsidRPr="009D5201">
        <w:rPr>
          <w:rFonts w:ascii="Arial" w:eastAsia="Arial" w:hAnsi="Arial" w:cs="Arial"/>
          <w:b/>
        </w:rPr>
        <w:t>Palavras-chave</w:t>
      </w:r>
      <w:r w:rsidRPr="009D5201">
        <w:rPr>
          <w:rFonts w:ascii="Arial" w:eastAsia="Arial" w:hAnsi="Arial" w:cs="Arial"/>
          <w:bCs/>
        </w:rPr>
        <w:t xml:space="preserve">: (Citar entre vírgulas até </w:t>
      </w:r>
      <w:r w:rsidR="00C631B5">
        <w:rPr>
          <w:rFonts w:ascii="Arial" w:eastAsia="Arial" w:hAnsi="Arial" w:cs="Arial"/>
          <w:bCs/>
        </w:rPr>
        <w:t>3</w:t>
      </w:r>
      <w:r w:rsidRPr="009D5201">
        <w:rPr>
          <w:rFonts w:ascii="Arial" w:eastAsia="Arial" w:hAnsi="Arial" w:cs="Arial"/>
          <w:bCs/>
        </w:rPr>
        <w:t xml:space="preserve"> palavras-chave do seu trabalho). Deverão </w:t>
      </w:r>
      <w:r w:rsidRPr="009D5201">
        <w:rPr>
          <w:rFonts w:ascii="Arial" w:eastAsia="Arial" w:hAnsi="Arial" w:cs="Arial"/>
          <w:bCs/>
        </w:rPr>
        <w:t>ser selecionadas três a cinco, umas delas relacionada ao delineamento do estudo, a partir da lista de Descritores em Ciências da Saúde (</w:t>
      </w:r>
      <w:proofErr w:type="spellStart"/>
      <w:r w:rsidRPr="009D5201">
        <w:rPr>
          <w:rFonts w:ascii="Arial" w:eastAsia="Arial" w:hAnsi="Arial" w:cs="Arial"/>
          <w:bCs/>
        </w:rPr>
        <w:t>DeCS</w:t>
      </w:r>
      <w:proofErr w:type="spellEnd"/>
      <w:r w:rsidRPr="009D5201">
        <w:rPr>
          <w:rFonts w:ascii="Arial" w:eastAsia="Arial" w:hAnsi="Arial" w:cs="Arial"/>
          <w:bCs/>
        </w:rPr>
        <w:t>) (disponível em: http://decs.bvs.br) e apresentadas no idioma português</w:t>
      </w:r>
      <w:r>
        <w:rPr>
          <w:rFonts w:ascii="Arial" w:eastAsia="Arial" w:hAnsi="Arial" w:cs="Arial"/>
          <w:bCs/>
        </w:rPr>
        <w:t xml:space="preserve"> </w:t>
      </w:r>
    </w:p>
    <w:p w14:paraId="262E11AE" w14:textId="77777777" w:rsidR="00DE4F42" w:rsidRPr="00746F74" w:rsidRDefault="00DE4F42">
      <w:pPr>
        <w:jc w:val="both"/>
        <w:rPr>
          <w:rFonts w:ascii="Arial" w:eastAsia="Arial" w:hAnsi="Arial" w:cs="Arial"/>
        </w:rPr>
      </w:pPr>
    </w:p>
    <w:p w14:paraId="148379C2" w14:textId="2608276C" w:rsidR="00DE4F42" w:rsidRPr="0025664C" w:rsidRDefault="00DE4F42" w:rsidP="00DE4F42">
      <w:pPr>
        <w:suppressAutoHyphens/>
        <w:spacing w:after="0" w:line="276" w:lineRule="auto"/>
        <w:jc w:val="center"/>
        <w:rPr>
          <w:rFonts w:ascii="Arial" w:eastAsia="Arial" w:hAnsi="Arial" w:cs="Arial"/>
          <w:b/>
          <w:color w:val="1E497D"/>
          <w:sz w:val="32"/>
          <w:szCs w:val="32"/>
          <w:lang w:val="en-US"/>
        </w:rPr>
      </w:pPr>
      <w:r w:rsidRPr="0071036D">
        <w:rPr>
          <w:rFonts w:ascii="Arial" w:eastAsia="Arial" w:hAnsi="Arial" w:cs="Arial"/>
          <w:b/>
          <w:i/>
          <w:iCs/>
          <w:color w:val="1E497D"/>
          <w:sz w:val="32"/>
          <w:szCs w:val="32"/>
          <w:lang w:val="en-US"/>
        </w:rPr>
        <w:t>ABSTRACT</w:t>
      </w:r>
    </w:p>
    <w:p w14:paraId="12E2C931" w14:textId="77777777" w:rsidR="00DE4F42" w:rsidRPr="0025664C" w:rsidRDefault="00DE4F42" w:rsidP="00DE4F42">
      <w:pPr>
        <w:suppressAutoHyphens/>
        <w:spacing w:after="0" w:line="276" w:lineRule="auto"/>
        <w:rPr>
          <w:rFonts w:ascii="Arial" w:eastAsia="Arial" w:hAnsi="Arial" w:cs="Arial"/>
          <w:b/>
          <w:color w:val="1E497D"/>
          <w:sz w:val="32"/>
          <w:szCs w:val="32"/>
          <w:lang w:val="en-US"/>
        </w:rPr>
      </w:pPr>
      <w:r w:rsidRPr="0025664C">
        <w:rPr>
          <w:rFonts w:ascii="Arial" w:eastAsia="Arial" w:hAnsi="Arial" w:cs="Arial"/>
          <w:b/>
          <w:color w:val="1E497D"/>
          <w:sz w:val="32"/>
          <w:szCs w:val="32"/>
          <w:lang w:val="en-US"/>
        </w:rPr>
        <w:t>_______________________</w:t>
      </w:r>
    </w:p>
    <w:p w14:paraId="2C25AD1E" w14:textId="2FD053DB" w:rsidR="009D5201" w:rsidRPr="009D5201" w:rsidRDefault="009D5201" w:rsidP="009D5201">
      <w:pPr>
        <w:spacing w:before="240" w:line="240" w:lineRule="auto"/>
        <w:jc w:val="both"/>
        <w:rPr>
          <w:rFonts w:ascii="Arial" w:eastAsia="Arial" w:hAnsi="Arial" w:cs="Arial"/>
          <w:i/>
          <w:iCs/>
          <w:lang w:val="en-US"/>
        </w:rPr>
      </w:pPr>
      <w:r w:rsidRPr="009D5201">
        <w:rPr>
          <w:rFonts w:ascii="Arial" w:eastAsia="Arial" w:hAnsi="Arial" w:cs="Arial"/>
          <w:i/>
          <w:iCs/>
          <w:lang w:val="en-US"/>
        </w:rPr>
        <w:t xml:space="preserve">O abstract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deve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ser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uma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tradução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para o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inglês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do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resumo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deve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ter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até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2</w:t>
      </w:r>
      <w:r w:rsidR="00C631B5">
        <w:rPr>
          <w:rFonts w:ascii="Arial" w:eastAsia="Arial" w:hAnsi="Arial" w:cs="Arial"/>
          <w:i/>
          <w:iCs/>
          <w:lang w:val="en-US"/>
        </w:rPr>
        <w:t>0</w:t>
      </w:r>
      <w:r w:rsidRPr="009D5201">
        <w:rPr>
          <w:rFonts w:ascii="Arial" w:eastAsia="Arial" w:hAnsi="Arial" w:cs="Arial"/>
          <w:i/>
          <w:iCs/>
          <w:lang w:val="en-US"/>
        </w:rPr>
        <w:t xml:space="preserve">0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palavras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sendo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que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deve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conter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o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tema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,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objetivo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,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método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,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resultados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principais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e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considerações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finais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do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estudo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realizado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.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Deverá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ser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redigido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em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parágrafo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único</w:t>
      </w:r>
      <w:proofErr w:type="spellEnd"/>
      <w:r>
        <w:rPr>
          <w:rFonts w:ascii="Arial" w:eastAsia="Arial" w:hAnsi="Arial" w:cs="Arial"/>
          <w:i/>
          <w:iCs/>
          <w:lang w:val="en-US"/>
        </w:rPr>
        <w:t xml:space="preserve"> e </w:t>
      </w:r>
      <w:proofErr w:type="spellStart"/>
      <w:r w:rsidRPr="009D5201">
        <w:rPr>
          <w:rFonts w:ascii="Arial" w:eastAsia="Arial" w:hAnsi="Arial" w:cs="Arial"/>
          <w:b/>
          <w:bCs/>
          <w:i/>
          <w:iCs/>
          <w:lang w:val="en-US"/>
        </w:rPr>
        <w:t>não</w:t>
      </w:r>
      <w:proofErr w:type="spellEnd"/>
      <w:r w:rsidRPr="009D5201">
        <w:rPr>
          <w:rFonts w:ascii="Arial" w:eastAsia="Arial" w:hAnsi="Arial" w:cs="Arial"/>
          <w:b/>
          <w:bCs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b/>
          <w:bCs/>
          <w:i/>
          <w:iCs/>
          <w:lang w:val="en-US"/>
        </w:rPr>
        <w:t>estruturado</w:t>
      </w:r>
      <w:proofErr w:type="spellEnd"/>
      <w:r w:rsidRPr="009D5201">
        <w:rPr>
          <w:rFonts w:ascii="Arial" w:eastAsia="Arial" w:hAnsi="Arial" w:cs="Arial"/>
          <w:b/>
          <w:bCs/>
          <w:i/>
          <w:iCs/>
          <w:lang w:val="en-US"/>
        </w:rPr>
        <w:t>.</w:t>
      </w:r>
    </w:p>
    <w:p w14:paraId="1A1D8E11" w14:textId="34D43407" w:rsidR="009D5201" w:rsidRDefault="009D5201" w:rsidP="009D5201">
      <w:pPr>
        <w:spacing w:before="240" w:line="240" w:lineRule="auto"/>
        <w:jc w:val="both"/>
        <w:rPr>
          <w:rFonts w:ascii="Arial" w:eastAsia="Arial" w:hAnsi="Arial" w:cs="Arial"/>
          <w:i/>
          <w:iCs/>
          <w:lang w:val="en-US"/>
        </w:rPr>
      </w:pPr>
      <w:r w:rsidRPr="009D5201">
        <w:rPr>
          <w:rFonts w:ascii="Arial" w:eastAsia="Arial" w:hAnsi="Arial" w:cs="Arial"/>
          <w:b/>
          <w:bCs/>
          <w:i/>
          <w:iCs/>
          <w:lang w:val="en-US"/>
        </w:rPr>
        <w:t>Keyword</w:t>
      </w:r>
      <w:r w:rsidRPr="009D5201">
        <w:rPr>
          <w:rFonts w:ascii="Arial" w:eastAsia="Arial" w:hAnsi="Arial" w:cs="Arial"/>
          <w:i/>
          <w:iCs/>
          <w:lang w:val="en-US"/>
        </w:rPr>
        <w:t>: (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Citar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entre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vírgulas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até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r w:rsidR="00C631B5">
        <w:rPr>
          <w:rFonts w:ascii="Arial" w:eastAsia="Arial" w:hAnsi="Arial" w:cs="Arial"/>
          <w:i/>
          <w:iCs/>
          <w:lang w:val="en-US"/>
        </w:rPr>
        <w:t>3</w:t>
      </w:r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palavras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chave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do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seu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trabalho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).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Deverão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ser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selecionadas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três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a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cinco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,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umas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delas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relacionada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ao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delineamento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do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estudo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, a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partir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da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lista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de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Descritores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em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Ciências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da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Saúde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(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DeCS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>) (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disponível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em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: http://decs.bvs.br) e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apresentadas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no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idioma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inglês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>.</w:t>
      </w:r>
    </w:p>
    <w:p w14:paraId="11B06FD9" w14:textId="03480C94" w:rsidR="0004074D" w:rsidRPr="000C1972" w:rsidRDefault="0004074D" w:rsidP="004203BC">
      <w:pPr>
        <w:spacing w:line="240" w:lineRule="auto"/>
        <w:jc w:val="both"/>
        <w:rPr>
          <w:rFonts w:ascii="Arial" w:eastAsia="Arial" w:hAnsi="Arial" w:cs="Arial"/>
          <w:i/>
          <w:iCs/>
          <w:lang w:val="en-US"/>
        </w:rPr>
      </w:pPr>
    </w:p>
    <w:p w14:paraId="653A918B" w14:textId="77777777" w:rsidR="003D0C06" w:rsidRPr="00746F74" w:rsidRDefault="003D0C06" w:rsidP="003D0C06">
      <w:pPr>
        <w:spacing w:after="0"/>
        <w:jc w:val="right"/>
        <w:rPr>
          <w:rFonts w:ascii="Arial" w:eastAsiaTheme="minorHAnsi" w:hAnsi="Arial" w:cs="Arial"/>
          <w:i/>
          <w:iCs/>
          <w:shd w:val="clear" w:color="auto" w:fill="FFFFFF"/>
          <w:lang w:val="en-US"/>
        </w:rPr>
      </w:pPr>
    </w:p>
    <w:p w14:paraId="12EE8167" w14:textId="652F283C" w:rsidR="003D0C06" w:rsidRPr="00746F74" w:rsidRDefault="003D0C06" w:rsidP="00B03290">
      <w:pPr>
        <w:pStyle w:val="TextoPuro"/>
        <w:jc w:val="left"/>
        <w:rPr>
          <w:rFonts w:ascii="Arial" w:hAnsi="Arial" w:cs="Arial"/>
          <w:sz w:val="22"/>
          <w:szCs w:val="22"/>
        </w:rPr>
      </w:pPr>
      <w:r w:rsidRPr="00746F74">
        <w:rPr>
          <w:rFonts w:ascii="Arial" w:hAnsi="Arial" w:cs="Arial"/>
          <w:sz w:val="22"/>
          <w:szCs w:val="22"/>
        </w:rPr>
        <w:t>Data de submissão:</w:t>
      </w:r>
    </w:p>
    <w:p w14:paraId="62E70237" w14:textId="5D276DA5" w:rsidR="003D0C06" w:rsidRPr="00746F74" w:rsidRDefault="003D0C06" w:rsidP="00B03290">
      <w:pPr>
        <w:pStyle w:val="TextoPuro"/>
        <w:jc w:val="left"/>
        <w:rPr>
          <w:rFonts w:ascii="Arial" w:hAnsi="Arial" w:cs="Arial"/>
          <w:sz w:val="22"/>
          <w:szCs w:val="22"/>
        </w:rPr>
      </w:pPr>
      <w:r w:rsidRPr="00746F74">
        <w:rPr>
          <w:rFonts w:ascii="Arial" w:hAnsi="Arial" w:cs="Arial"/>
          <w:sz w:val="22"/>
          <w:szCs w:val="22"/>
        </w:rPr>
        <w:t>Data de aprovação:</w:t>
      </w:r>
    </w:p>
    <w:p w14:paraId="587280D2" w14:textId="77777777" w:rsidR="00966FFF" w:rsidRDefault="00966FFF">
      <w:pPr>
        <w:spacing w:line="240" w:lineRule="auto"/>
        <w:rPr>
          <w:rFonts w:ascii="Arial" w:eastAsia="Arial" w:hAnsi="Arial" w:cs="Arial"/>
          <w:color w:val="1F497D" w:themeColor="text2"/>
          <w:sz w:val="32"/>
          <w:szCs w:val="32"/>
        </w:rPr>
        <w:sectPr w:rsidR="00966FFF" w:rsidSect="00966FFF">
          <w:type w:val="continuous"/>
          <w:pgSz w:w="11906" w:h="16838"/>
          <w:pgMar w:top="1701" w:right="1134" w:bottom="1134" w:left="1701" w:header="709" w:footer="709" w:gutter="0"/>
          <w:cols w:num="2" w:space="720"/>
        </w:sectPr>
      </w:pPr>
    </w:p>
    <w:p w14:paraId="38BF908E" w14:textId="59637AFF" w:rsidR="0004074D" w:rsidRPr="00B03290" w:rsidRDefault="0004074D">
      <w:pPr>
        <w:spacing w:line="240" w:lineRule="auto"/>
        <w:rPr>
          <w:rFonts w:ascii="Arial" w:eastAsia="Arial" w:hAnsi="Arial" w:cs="Arial"/>
          <w:color w:val="1F497D" w:themeColor="text2"/>
          <w:sz w:val="32"/>
          <w:szCs w:val="32"/>
        </w:rPr>
      </w:pPr>
    </w:p>
    <w:p w14:paraId="106AC44E" w14:textId="361D6BBF" w:rsidR="0004074D" w:rsidRPr="00DE4F42" w:rsidRDefault="0016677C" w:rsidP="0016677C">
      <w:pPr>
        <w:pStyle w:val="Ttulo2"/>
        <w:spacing w:line="360" w:lineRule="auto"/>
        <w:rPr>
          <w:rFonts w:ascii="Arial" w:eastAsia="Arial" w:hAnsi="Arial" w:cs="Arial"/>
          <w:b/>
          <w:color w:val="1E497D"/>
          <w:sz w:val="32"/>
          <w:szCs w:val="32"/>
        </w:rPr>
      </w:pPr>
      <w:r w:rsidRPr="00DE4F42">
        <w:rPr>
          <w:rFonts w:ascii="Arial" w:eastAsia="Arial" w:hAnsi="Arial" w:cs="Arial"/>
          <w:b/>
          <w:color w:val="1E497D"/>
          <w:sz w:val="32"/>
          <w:szCs w:val="32"/>
        </w:rPr>
        <w:lastRenderedPageBreak/>
        <w:t>1</w:t>
      </w:r>
      <w:r w:rsidR="00632B19" w:rsidRPr="00DE4F42">
        <w:rPr>
          <w:rFonts w:ascii="Arial" w:eastAsia="Arial" w:hAnsi="Arial" w:cs="Arial"/>
          <w:b/>
          <w:color w:val="1E497D"/>
          <w:sz w:val="32"/>
          <w:szCs w:val="32"/>
        </w:rPr>
        <w:t>.</w:t>
      </w:r>
      <w:r w:rsidRPr="00DE4F42">
        <w:rPr>
          <w:rFonts w:ascii="Arial" w:eastAsia="Arial" w:hAnsi="Arial" w:cs="Arial"/>
          <w:b/>
          <w:color w:val="1E497D"/>
          <w:sz w:val="32"/>
          <w:szCs w:val="32"/>
        </w:rPr>
        <w:t xml:space="preserve"> </w:t>
      </w:r>
      <w:r w:rsidR="00252326" w:rsidRPr="00DE4F42">
        <w:rPr>
          <w:rFonts w:ascii="Arial" w:eastAsia="Arial" w:hAnsi="Arial" w:cs="Arial"/>
          <w:b/>
          <w:color w:val="1E497D"/>
          <w:sz w:val="32"/>
          <w:szCs w:val="32"/>
        </w:rPr>
        <w:t xml:space="preserve">INTRODUÇÃO </w:t>
      </w:r>
    </w:p>
    <w:p w14:paraId="6AF99B2E" w14:textId="77777777" w:rsidR="0004074D" w:rsidRPr="00B03290" w:rsidRDefault="0004074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</w:p>
    <w:p w14:paraId="17CE4183" w14:textId="37414497" w:rsidR="009D5201" w:rsidRDefault="00C631B5" w:rsidP="009D520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44"/>
        <w:jc w:val="both"/>
        <w:rPr>
          <w:rFonts w:ascii="Arial" w:eastAsia="Arial" w:hAnsi="Arial" w:cs="Arial"/>
          <w:sz w:val="24"/>
          <w:szCs w:val="24"/>
        </w:rPr>
      </w:pPr>
      <w:r w:rsidRPr="00C631B5">
        <w:rPr>
          <w:rFonts w:ascii="Arial" w:eastAsia="Arial" w:hAnsi="Arial" w:cs="Arial"/>
          <w:sz w:val="24"/>
          <w:szCs w:val="24"/>
        </w:rPr>
        <w:t>As comunicações breves devem seguir o mesmo formato dos artigos originais, porém, com número reduzido de palavras/páginas. São artigos de pesquisa curtos (ou pesquisa em andamento). Trata-se de achados que fazem parte de uma pesquisa maior, assim a divulgação dos resultados preliminares é importante. Conter entre 2000 e 2500 palavras.</w:t>
      </w:r>
    </w:p>
    <w:p w14:paraId="5DF12866" w14:textId="77777777" w:rsidR="00C631B5" w:rsidRPr="009D5201" w:rsidRDefault="00C631B5" w:rsidP="009D520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44"/>
        <w:jc w:val="both"/>
        <w:rPr>
          <w:rFonts w:ascii="Arial" w:eastAsia="Arial" w:hAnsi="Arial" w:cs="Arial"/>
          <w:sz w:val="24"/>
          <w:szCs w:val="24"/>
        </w:rPr>
      </w:pPr>
    </w:p>
    <w:p w14:paraId="5EB3F2AA" w14:textId="4B1D2701" w:rsidR="009D5201" w:rsidRDefault="009D5201" w:rsidP="009D520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bCs/>
          <w:color w:val="1F497D" w:themeColor="text2"/>
          <w:sz w:val="24"/>
          <w:szCs w:val="24"/>
        </w:rPr>
      </w:pPr>
      <w:r w:rsidRPr="009D5201">
        <w:rPr>
          <w:rFonts w:ascii="Arial" w:eastAsia="Arial" w:hAnsi="Arial" w:cs="Arial"/>
          <w:b/>
          <w:bCs/>
          <w:color w:val="1F497D" w:themeColor="text2"/>
          <w:sz w:val="24"/>
          <w:szCs w:val="24"/>
        </w:rPr>
        <w:t xml:space="preserve">1.1 Formatação </w:t>
      </w:r>
    </w:p>
    <w:p w14:paraId="386E1D6B" w14:textId="77777777" w:rsidR="00C631B5" w:rsidRPr="009D5201" w:rsidRDefault="00C631B5" w:rsidP="009D520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bCs/>
          <w:color w:val="1F497D" w:themeColor="text2"/>
          <w:sz w:val="24"/>
          <w:szCs w:val="24"/>
        </w:rPr>
      </w:pPr>
    </w:p>
    <w:p w14:paraId="20584619" w14:textId="6EB93353" w:rsidR="0004074D" w:rsidRPr="00B03290" w:rsidRDefault="00C631B5" w:rsidP="00C631B5">
      <w:pPr>
        <w:spacing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C631B5">
        <w:rPr>
          <w:rFonts w:ascii="Arial" w:eastAsia="Arial" w:hAnsi="Arial" w:cs="Arial"/>
          <w:sz w:val="24"/>
          <w:szCs w:val="24"/>
        </w:rPr>
        <w:t>O número máximo de páginas do artigo permitido são 15 (vinte) e um mínimo de 8 (oito) páginas. A fonte adotada é a Arial ou Times New Roman, tamanho 12. O espaçamento entre linhas é de 1,5 cm. Deve-se iniciar o parágrafo com espaço de 1,25 cm na primeira linha. A página padrão é A4 (8,27” x 11,69”) com margens superior e esquerda de 3.0 cm e inferior e direita de 2,0 cm.</w:t>
      </w:r>
    </w:p>
    <w:p w14:paraId="7585DDB5" w14:textId="6BFC207B" w:rsidR="0004074D" w:rsidRPr="00DE4F42" w:rsidRDefault="009D5201" w:rsidP="00E2732E">
      <w:pPr>
        <w:pStyle w:val="Ttulo2"/>
        <w:spacing w:line="360" w:lineRule="auto"/>
        <w:rPr>
          <w:rFonts w:ascii="Arial" w:eastAsia="Arial" w:hAnsi="Arial" w:cs="Arial"/>
          <w:b/>
          <w:color w:val="1E497D"/>
          <w:sz w:val="32"/>
          <w:szCs w:val="32"/>
        </w:rPr>
      </w:pPr>
      <w:r>
        <w:rPr>
          <w:rFonts w:ascii="Arial" w:eastAsia="Arial" w:hAnsi="Arial" w:cs="Arial"/>
          <w:b/>
          <w:color w:val="1E497D"/>
          <w:sz w:val="32"/>
          <w:szCs w:val="32"/>
        </w:rPr>
        <w:t>2</w:t>
      </w:r>
      <w:r w:rsidR="00632B19" w:rsidRPr="00DE4F42">
        <w:rPr>
          <w:rFonts w:ascii="Arial" w:eastAsia="Arial" w:hAnsi="Arial" w:cs="Arial"/>
          <w:b/>
          <w:color w:val="1E497D"/>
          <w:sz w:val="32"/>
          <w:szCs w:val="32"/>
        </w:rPr>
        <w:t>.</w:t>
      </w:r>
      <w:r w:rsidR="00E2732E" w:rsidRPr="00DE4F42">
        <w:rPr>
          <w:rFonts w:ascii="Arial" w:eastAsia="Arial" w:hAnsi="Arial" w:cs="Arial"/>
          <w:b/>
          <w:color w:val="1E497D"/>
          <w:sz w:val="32"/>
          <w:szCs w:val="32"/>
        </w:rPr>
        <w:t xml:space="preserve"> </w:t>
      </w:r>
      <w:r w:rsidR="00252326" w:rsidRPr="00DE4F42">
        <w:rPr>
          <w:rFonts w:ascii="Arial" w:eastAsia="Arial" w:hAnsi="Arial" w:cs="Arial"/>
          <w:b/>
          <w:color w:val="1E497D"/>
          <w:sz w:val="32"/>
          <w:szCs w:val="32"/>
        </w:rPr>
        <w:t>METODOLOGIA</w:t>
      </w:r>
      <w:r w:rsidR="00C631B5">
        <w:rPr>
          <w:rFonts w:ascii="Arial" w:eastAsia="Arial" w:hAnsi="Arial" w:cs="Arial"/>
          <w:b/>
          <w:color w:val="1E497D"/>
          <w:sz w:val="32"/>
          <w:szCs w:val="32"/>
        </w:rPr>
        <w:t xml:space="preserve"> (se necessário)</w:t>
      </w:r>
    </w:p>
    <w:p w14:paraId="2B976489" w14:textId="77777777" w:rsidR="0004074D" w:rsidRPr="00DE4F42" w:rsidRDefault="0004074D">
      <w:pPr>
        <w:pStyle w:val="Ttulo1"/>
        <w:spacing w:after="0" w:line="360" w:lineRule="auto"/>
        <w:rPr>
          <w:rFonts w:ascii="Arial" w:eastAsia="Arial" w:hAnsi="Arial" w:cs="Arial"/>
          <w:color w:val="1E497D"/>
          <w:sz w:val="24"/>
          <w:szCs w:val="24"/>
        </w:rPr>
      </w:pPr>
    </w:p>
    <w:p w14:paraId="7A92C910" w14:textId="77777777" w:rsidR="00C631B5" w:rsidRPr="00C631B5" w:rsidRDefault="00C631B5" w:rsidP="00C631B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C631B5">
        <w:rPr>
          <w:rFonts w:ascii="Arial" w:eastAsia="Arial" w:hAnsi="Arial" w:cs="Arial"/>
          <w:sz w:val="24"/>
          <w:szCs w:val="24"/>
        </w:rPr>
        <w:t xml:space="preserve">A estrutura do manuscrito deve estar em conformidade com as orientações constantes nos guias de redação científica, de acordo com o seu </w:t>
      </w:r>
      <w:proofErr w:type="spellStart"/>
      <w:r w:rsidRPr="00C631B5">
        <w:rPr>
          <w:rFonts w:ascii="Arial" w:eastAsia="Arial" w:hAnsi="Arial" w:cs="Arial"/>
          <w:sz w:val="24"/>
          <w:szCs w:val="24"/>
        </w:rPr>
        <w:t>delineamento.A</w:t>
      </w:r>
      <w:proofErr w:type="spellEnd"/>
      <w:r w:rsidRPr="00C631B5">
        <w:rPr>
          <w:rFonts w:ascii="Arial" w:eastAsia="Arial" w:hAnsi="Arial" w:cs="Arial"/>
          <w:sz w:val="24"/>
          <w:szCs w:val="24"/>
        </w:rPr>
        <w:t xml:space="preserve"> relação completa dos guias encontra-se no website da Rede EQUATOR (</w:t>
      </w:r>
      <w:proofErr w:type="spellStart"/>
      <w:r w:rsidRPr="00C631B5">
        <w:rPr>
          <w:rFonts w:ascii="Arial" w:eastAsia="Arial" w:hAnsi="Arial" w:cs="Arial"/>
          <w:sz w:val="24"/>
          <w:szCs w:val="24"/>
        </w:rPr>
        <w:t>Enhancing</w:t>
      </w:r>
      <w:proofErr w:type="spellEnd"/>
      <w:r w:rsidRPr="00C631B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631B5">
        <w:rPr>
          <w:rFonts w:ascii="Arial" w:eastAsia="Arial" w:hAnsi="Arial" w:cs="Arial"/>
          <w:sz w:val="24"/>
          <w:szCs w:val="24"/>
        </w:rPr>
        <w:t>the</w:t>
      </w:r>
      <w:proofErr w:type="spellEnd"/>
      <w:r w:rsidRPr="00C631B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631B5">
        <w:rPr>
          <w:rFonts w:ascii="Arial" w:eastAsia="Arial" w:hAnsi="Arial" w:cs="Arial"/>
          <w:sz w:val="24"/>
          <w:szCs w:val="24"/>
        </w:rPr>
        <w:t>QUAlity</w:t>
      </w:r>
      <w:proofErr w:type="spellEnd"/>
      <w:r w:rsidRPr="00C631B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631B5">
        <w:rPr>
          <w:rFonts w:ascii="Arial" w:eastAsia="Arial" w:hAnsi="Arial" w:cs="Arial"/>
          <w:sz w:val="24"/>
          <w:szCs w:val="24"/>
        </w:rPr>
        <w:t>and</w:t>
      </w:r>
      <w:proofErr w:type="spellEnd"/>
      <w:r w:rsidRPr="00C631B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631B5">
        <w:rPr>
          <w:rFonts w:ascii="Arial" w:eastAsia="Arial" w:hAnsi="Arial" w:cs="Arial"/>
          <w:sz w:val="24"/>
          <w:szCs w:val="24"/>
        </w:rPr>
        <w:t>Transparency</w:t>
      </w:r>
      <w:proofErr w:type="spellEnd"/>
      <w:r w:rsidRPr="00C631B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631B5">
        <w:rPr>
          <w:rFonts w:ascii="Arial" w:eastAsia="Arial" w:hAnsi="Arial" w:cs="Arial"/>
          <w:sz w:val="24"/>
          <w:szCs w:val="24"/>
        </w:rPr>
        <w:t>Of</w:t>
      </w:r>
      <w:proofErr w:type="spellEnd"/>
      <w:r w:rsidRPr="00C631B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631B5">
        <w:rPr>
          <w:rFonts w:ascii="Arial" w:eastAsia="Arial" w:hAnsi="Arial" w:cs="Arial"/>
          <w:sz w:val="24"/>
          <w:szCs w:val="24"/>
        </w:rPr>
        <w:t>health</w:t>
      </w:r>
      <w:proofErr w:type="spellEnd"/>
      <w:r w:rsidRPr="00C631B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631B5">
        <w:rPr>
          <w:rFonts w:ascii="Arial" w:eastAsia="Arial" w:hAnsi="Arial" w:cs="Arial"/>
          <w:sz w:val="24"/>
          <w:szCs w:val="24"/>
        </w:rPr>
        <w:t>Research</w:t>
      </w:r>
      <w:proofErr w:type="spellEnd"/>
      <w:r w:rsidRPr="00C631B5">
        <w:rPr>
          <w:rFonts w:ascii="Arial" w:eastAsia="Arial" w:hAnsi="Arial" w:cs="Arial"/>
          <w:sz w:val="24"/>
          <w:szCs w:val="24"/>
        </w:rPr>
        <w:t>), disponível em: http://www.equator-network.org/reporting-guidelines. A seguir, são relacionados os principais guias pertinentes:</w:t>
      </w:r>
    </w:p>
    <w:p w14:paraId="6C3863E5" w14:textId="77777777" w:rsidR="00C631B5" w:rsidRPr="00C631B5" w:rsidRDefault="00C631B5" w:rsidP="00C631B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631B5">
        <w:rPr>
          <w:rFonts w:ascii="Arial" w:eastAsia="Arial" w:hAnsi="Arial" w:cs="Arial"/>
          <w:sz w:val="24"/>
          <w:szCs w:val="24"/>
        </w:rPr>
        <w:t>•</w:t>
      </w:r>
      <w:r w:rsidRPr="00C631B5">
        <w:rPr>
          <w:rFonts w:ascii="Arial" w:eastAsia="Arial" w:hAnsi="Arial" w:cs="Arial"/>
          <w:sz w:val="24"/>
          <w:szCs w:val="24"/>
        </w:rPr>
        <w:tab/>
        <w:t xml:space="preserve">Estudos randomizados devem seguir as diretrizes CONSORT (http://www.consort-statement.org). </w:t>
      </w:r>
    </w:p>
    <w:p w14:paraId="4A5D3669" w14:textId="77777777" w:rsidR="00C631B5" w:rsidRPr="00C631B5" w:rsidRDefault="00C631B5" w:rsidP="00C631B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631B5">
        <w:rPr>
          <w:rFonts w:ascii="Arial" w:eastAsia="Arial" w:hAnsi="Arial" w:cs="Arial"/>
          <w:sz w:val="24"/>
          <w:szCs w:val="24"/>
        </w:rPr>
        <w:t>•</w:t>
      </w:r>
      <w:r w:rsidRPr="00C631B5">
        <w:rPr>
          <w:rFonts w:ascii="Arial" w:eastAsia="Arial" w:hAnsi="Arial" w:cs="Arial"/>
          <w:sz w:val="24"/>
          <w:szCs w:val="24"/>
        </w:rPr>
        <w:tab/>
        <w:t>Estudos observacionais: coorte, controle de casos ou desenhos transversais devem ser reportados de acordo com a declaração STROBE (</w:t>
      </w:r>
      <w:proofErr w:type="spellStart"/>
      <w:r w:rsidRPr="00C631B5">
        <w:rPr>
          <w:rFonts w:ascii="Arial" w:eastAsia="Arial" w:hAnsi="Arial" w:cs="Arial"/>
          <w:sz w:val="24"/>
          <w:szCs w:val="24"/>
        </w:rPr>
        <w:t>Strengthening</w:t>
      </w:r>
      <w:proofErr w:type="spellEnd"/>
      <w:r w:rsidRPr="00C631B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631B5">
        <w:rPr>
          <w:rFonts w:ascii="Arial" w:eastAsia="Arial" w:hAnsi="Arial" w:cs="Arial"/>
          <w:sz w:val="24"/>
          <w:szCs w:val="24"/>
        </w:rPr>
        <w:t>the</w:t>
      </w:r>
      <w:proofErr w:type="spellEnd"/>
      <w:r w:rsidRPr="00C631B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631B5">
        <w:rPr>
          <w:rFonts w:ascii="Arial" w:eastAsia="Arial" w:hAnsi="Arial" w:cs="Arial"/>
          <w:sz w:val="24"/>
          <w:szCs w:val="24"/>
        </w:rPr>
        <w:t>Reporting</w:t>
      </w:r>
      <w:proofErr w:type="spellEnd"/>
      <w:r w:rsidRPr="00C631B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631B5">
        <w:rPr>
          <w:rFonts w:ascii="Arial" w:eastAsia="Arial" w:hAnsi="Arial" w:cs="Arial"/>
          <w:sz w:val="24"/>
          <w:szCs w:val="24"/>
        </w:rPr>
        <w:t>of</w:t>
      </w:r>
      <w:proofErr w:type="spellEnd"/>
      <w:r w:rsidRPr="00C631B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631B5">
        <w:rPr>
          <w:rFonts w:ascii="Arial" w:eastAsia="Arial" w:hAnsi="Arial" w:cs="Arial"/>
          <w:sz w:val="24"/>
          <w:szCs w:val="24"/>
        </w:rPr>
        <w:t>Observational</w:t>
      </w:r>
      <w:proofErr w:type="spellEnd"/>
      <w:r w:rsidRPr="00C631B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631B5">
        <w:rPr>
          <w:rFonts w:ascii="Arial" w:eastAsia="Arial" w:hAnsi="Arial" w:cs="Arial"/>
          <w:sz w:val="24"/>
          <w:szCs w:val="24"/>
        </w:rPr>
        <w:t>Studies</w:t>
      </w:r>
      <w:proofErr w:type="spellEnd"/>
      <w:r w:rsidRPr="00C631B5"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 w:rsidRPr="00C631B5">
        <w:rPr>
          <w:rFonts w:ascii="Arial" w:eastAsia="Arial" w:hAnsi="Arial" w:cs="Arial"/>
          <w:sz w:val="24"/>
          <w:szCs w:val="24"/>
        </w:rPr>
        <w:t>Epidemiology</w:t>
      </w:r>
      <w:proofErr w:type="spellEnd"/>
      <w:r w:rsidRPr="00C631B5">
        <w:rPr>
          <w:rFonts w:ascii="Arial" w:eastAsia="Arial" w:hAnsi="Arial" w:cs="Arial"/>
          <w:sz w:val="24"/>
          <w:szCs w:val="24"/>
        </w:rPr>
        <w:t>) - https://www.equator-network.org/reporting-guidelines/strobe/.</w:t>
      </w:r>
    </w:p>
    <w:p w14:paraId="54682A96" w14:textId="31DF8F4A" w:rsidR="00B85331" w:rsidRDefault="00C631B5" w:rsidP="00C631B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631B5">
        <w:rPr>
          <w:rFonts w:ascii="Arial" w:eastAsia="Arial" w:hAnsi="Arial" w:cs="Arial"/>
          <w:sz w:val="24"/>
          <w:szCs w:val="24"/>
        </w:rPr>
        <w:t>•</w:t>
      </w:r>
      <w:r w:rsidRPr="00C631B5">
        <w:rPr>
          <w:rFonts w:ascii="Arial" w:eastAsia="Arial" w:hAnsi="Arial" w:cs="Arial"/>
          <w:sz w:val="24"/>
          <w:szCs w:val="24"/>
        </w:rPr>
        <w:tab/>
        <w:t>Necessária a Aprovação do Comitê de Ética em Pesquisa, se for aplicável</w:t>
      </w:r>
      <w:r w:rsidR="009D5201" w:rsidRPr="009D5201">
        <w:rPr>
          <w:rFonts w:ascii="Arial" w:eastAsia="Arial" w:hAnsi="Arial" w:cs="Arial"/>
          <w:sz w:val="24"/>
          <w:szCs w:val="24"/>
        </w:rPr>
        <w:t>.</w:t>
      </w:r>
    </w:p>
    <w:p w14:paraId="0F561AB5" w14:textId="754B4ED1" w:rsidR="009D5201" w:rsidRDefault="009D5201" w:rsidP="00E31BD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144695A" w14:textId="65D3BACD" w:rsidR="009D5201" w:rsidRPr="00DE4F42" w:rsidRDefault="009D5201" w:rsidP="00E31BD1">
      <w:pPr>
        <w:pStyle w:val="Ttulo2"/>
        <w:spacing w:line="360" w:lineRule="auto"/>
        <w:rPr>
          <w:rFonts w:ascii="Arial" w:eastAsia="Arial" w:hAnsi="Arial" w:cs="Arial"/>
          <w:b/>
          <w:color w:val="1E497D"/>
          <w:sz w:val="32"/>
          <w:szCs w:val="32"/>
        </w:rPr>
      </w:pPr>
      <w:r w:rsidRPr="00DE4F42">
        <w:rPr>
          <w:rFonts w:ascii="Arial" w:eastAsia="Arial" w:hAnsi="Arial" w:cs="Arial"/>
          <w:b/>
          <w:color w:val="1E497D"/>
          <w:sz w:val="32"/>
          <w:szCs w:val="32"/>
        </w:rPr>
        <w:lastRenderedPageBreak/>
        <w:t xml:space="preserve">3. </w:t>
      </w:r>
      <w:r>
        <w:rPr>
          <w:rFonts w:ascii="Arial" w:eastAsia="Arial" w:hAnsi="Arial" w:cs="Arial"/>
          <w:b/>
          <w:color w:val="1E497D"/>
          <w:sz w:val="32"/>
          <w:szCs w:val="32"/>
        </w:rPr>
        <w:t>RESULTADOS</w:t>
      </w:r>
      <w:r w:rsidR="00C631B5" w:rsidRPr="00C631B5">
        <w:t xml:space="preserve"> </w:t>
      </w:r>
      <w:r w:rsidR="00C631B5" w:rsidRPr="00C631B5">
        <w:rPr>
          <w:rFonts w:ascii="Arial" w:eastAsia="Arial" w:hAnsi="Arial" w:cs="Arial"/>
          <w:b/>
          <w:color w:val="1E497D"/>
          <w:sz w:val="32"/>
          <w:szCs w:val="32"/>
        </w:rPr>
        <w:t>E DICUSSÃO (ou RESULTADOS PRELIMINARES)</w:t>
      </w:r>
    </w:p>
    <w:p w14:paraId="3639B847" w14:textId="5F5F5D46" w:rsidR="009D5201" w:rsidRDefault="009D5201" w:rsidP="00E31BD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581349D" w14:textId="77777777" w:rsidR="009D5201" w:rsidRPr="009D5201" w:rsidRDefault="009D5201" w:rsidP="00E31BD1">
      <w:pPr>
        <w:pStyle w:val="TextoPuro"/>
        <w:spacing w:line="360" w:lineRule="auto"/>
        <w:ind w:firstLine="708"/>
        <w:rPr>
          <w:rFonts w:ascii="Arial" w:hAnsi="Arial" w:cs="Arial"/>
        </w:rPr>
      </w:pPr>
      <w:r w:rsidRPr="009D5201">
        <w:rPr>
          <w:rFonts w:ascii="Arial" w:hAnsi="Arial" w:cs="Arial"/>
        </w:rPr>
        <w:t>Apresentar resultados da pesquisa por meio de tabelas, desenhos, esquemas, fluxogramas, fotografias, gráficos, mapas, organogramas, plantas, quadros, retratos, figuras, imagens que devem ser devidamente referenciadas no corpo do texto e centralizados.</w:t>
      </w:r>
    </w:p>
    <w:p w14:paraId="5B36C830" w14:textId="77777777" w:rsidR="009D5201" w:rsidRPr="009D5201" w:rsidRDefault="009D5201" w:rsidP="00E31BD1">
      <w:pPr>
        <w:pStyle w:val="TextoPuro"/>
        <w:spacing w:line="360" w:lineRule="auto"/>
        <w:rPr>
          <w:rFonts w:ascii="Arial" w:hAnsi="Arial" w:cs="Arial"/>
          <w:b/>
          <w:bCs/>
          <w:color w:val="1F497D" w:themeColor="text2"/>
        </w:rPr>
      </w:pPr>
      <w:r w:rsidRPr="009D5201">
        <w:rPr>
          <w:rFonts w:ascii="Arial" w:hAnsi="Arial" w:cs="Arial"/>
          <w:b/>
          <w:bCs/>
          <w:color w:val="1F497D" w:themeColor="text2"/>
        </w:rPr>
        <w:t>3.1 Tabelas</w:t>
      </w:r>
    </w:p>
    <w:p w14:paraId="5FAAD24C" w14:textId="77777777" w:rsidR="009D5201" w:rsidRPr="009D5201" w:rsidRDefault="009D5201" w:rsidP="00E31BD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5201">
        <w:rPr>
          <w:rFonts w:ascii="Arial" w:hAnsi="Arial" w:cs="Arial"/>
          <w:sz w:val="24"/>
          <w:szCs w:val="24"/>
        </w:rPr>
        <w:t>Tabelas devem ser identificadas no texto por número arábico e seu nome deve ser claro e corresponder às abrangências (geográfica e temporal) dos dados numéricos nela apresentados. O nome da tabela deve vir ao topo da mesma em fonte 11. O conteúdo da tabela deve estar em fonte 10. A tabela deve conter tão somente as linhas horizontais que delimitam o topo, o cabeçalho e o rodapé.  Não se grafam as linhas horizontais dos resultados apresentados. A tabela deve estar com suas molduras laterais abertas, isto é, sem bordas à direita e à esquerda. Logo abaixo do rodapé deve vir fonte da tabela.</w:t>
      </w:r>
    </w:p>
    <w:p w14:paraId="375286ED" w14:textId="77777777" w:rsidR="009D5201" w:rsidRPr="009D5201" w:rsidRDefault="009D5201" w:rsidP="00E31BD1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</w:rPr>
      </w:pPr>
      <w:r w:rsidRPr="009D5201">
        <w:rPr>
          <w:rFonts w:ascii="Arial" w:hAnsi="Arial" w:cs="Arial"/>
        </w:rPr>
        <w:t>EXEMPLO:</w:t>
      </w:r>
    </w:p>
    <w:p w14:paraId="740EF95A" w14:textId="77777777" w:rsidR="009D5201" w:rsidRPr="009D5201" w:rsidRDefault="009D5201" w:rsidP="009D5201">
      <w:pPr>
        <w:pStyle w:val="Legenda"/>
        <w:keepNext/>
        <w:rPr>
          <w:i/>
          <w:sz w:val="22"/>
        </w:rPr>
      </w:pPr>
      <w:r w:rsidRPr="009D5201">
        <w:rPr>
          <w:sz w:val="22"/>
        </w:rPr>
        <w:t>Tabela 1 - Título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0"/>
        <w:gridCol w:w="1141"/>
        <w:gridCol w:w="1330"/>
      </w:tblGrid>
      <w:tr w:rsidR="009D5201" w:rsidRPr="009D5201" w14:paraId="5529ADC7" w14:textId="77777777" w:rsidTr="00711131">
        <w:trPr>
          <w:trHeight w:val="505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80E7EE" w14:textId="77777777" w:rsidR="009D5201" w:rsidRPr="009D5201" w:rsidRDefault="009D5201" w:rsidP="0071113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4E8793" w14:textId="77777777" w:rsidR="009D5201" w:rsidRPr="009D5201" w:rsidRDefault="009D5201" w:rsidP="0071113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Frequência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  <w:hideMark/>
          </w:tcPr>
          <w:p w14:paraId="40B404D1" w14:textId="77777777" w:rsidR="009D5201" w:rsidRPr="009D5201" w:rsidRDefault="009D5201" w:rsidP="0071113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Porcentagem</w:t>
            </w:r>
          </w:p>
        </w:tc>
      </w:tr>
      <w:tr w:rsidR="009D5201" w:rsidRPr="009D5201" w14:paraId="7894EBB7" w14:textId="77777777" w:rsidTr="00711131">
        <w:trPr>
          <w:trHeight w:val="271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3AFC7BB1" w14:textId="77777777" w:rsidR="009D5201" w:rsidRPr="009D5201" w:rsidRDefault="009D5201" w:rsidP="0071113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Variável-2010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20B53" w14:textId="77777777" w:rsidR="009D5201" w:rsidRPr="009D5201" w:rsidRDefault="009D5201" w:rsidP="00711131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91058" w14:textId="77777777" w:rsidR="009D5201" w:rsidRPr="009D5201" w:rsidRDefault="009D5201" w:rsidP="00711131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4,00%</w:t>
            </w:r>
          </w:p>
        </w:tc>
      </w:tr>
      <w:tr w:rsidR="009D5201" w:rsidRPr="009D5201" w14:paraId="2389A949" w14:textId="77777777" w:rsidTr="00711131">
        <w:trPr>
          <w:trHeight w:val="271"/>
          <w:jc w:val="center"/>
        </w:trPr>
        <w:tc>
          <w:tcPr>
            <w:tcW w:w="0" w:type="auto"/>
            <w:hideMark/>
          </w:tcPr>
          <w:p w14:paraId="0423C3F8" w14:textId="77777777" w:rsidR="009D5201" w:rsidRPr="009D5201" w:rsidRDefault="009D5201" w:rsidP="0071113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Variável -2014</w:t>
            </w:r>
          </w:p>
        </w:tc>
        <w:tc>
          <w:tcPr>
            <w:tcW w:w="0" w:type="auto"/>
            <w:noWrap/>
            <w:vAlign w:val="center"/>
            <w:hideMark/>
          </w:tcPr>
          <w:p w14:paraId="6B21B790" w14:textId="77777777" w:rsidR="009D5201" w:rsidRPr="009D5201" w:rsidRDefault="009D5201" w:rsidP="00711131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14:paraId="078C118B" w14:textId="77777777" w:rsidR="009D5201" w:rsidRPr="009D5201" w:rsidRDefault="009D5201" w:rsidP="00711131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8,00%</w:t>
            </w:r>
          </w:p>
        </w:tc>
      </w:tr>
      <w:tr w:rsidR="009D5201" w:rsidRPr="009D5201" w14:paraId="7530DF4A" w14:textId="77777777" w:rsidTr="00711131">
        <w:trPr>
          <w:trHeight w:val="271"/>
          <w:jc w:val="center"/>
        </w:trPr>
        <w:tc>
          <w:tcPr>
            <w:tcW w:w="0" w:type="auto"/>
            <w:hideMark/>
          </w:tcPr>
          <w:p w14:paraId="73301A4D" w14:textId="77777777" w:rsidR="009D5201" w:rsidRPr="009D5201" w:rsidRDefault="009D5201" w:rsidP="0071113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Variável -2015</w:t>
            </w:r>
          </w:p>
        </w:tc>
        <w:tc>
          <w:tcPr>
            <w:tcW w:w="0" w:type="auto"/>
            <w:noWrap/>
            <w:vAlign w:val="center"/>
            <w:hideMark/>
          </w:tcPr>
          <w:p w14:paraId="176DF270" w14:textId="77777777" w:rsidR="009D5201" w:rsidRPr="009D5201" w:rsidRDefault="009D5201" w:rsidP="00711131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vAlign w:val="center"/>
            <w:hideMark/>
          </w:tcPr>
          <w:p w14:paraId="6FFA6CE7" w14:textId="77777777" w:rsidR="009D5201" w:rsidRPr="009D5201" w:rsidRDefault="009D5201" w:rsidP="00711131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17,00%</w:t>
            </w:r>
          </w:p>
        </w:tc>
      </w:tr>
      <w:tr w:rsidR="009D5201" w:rsidRPr="009D5201" w14:paraId="67FC314D" w14:textId="77777777" w:rsidTr="00711131">
        <w:trPr>
          <w:trHeight w:val="271"/>
          <w:jc w:val="center"/>
        </w:trPr>
        <w:tc>
          <w:tcPr>
            <w:tcW w:w="0" w:type="auto"/>
            <w:hideMark/>
          </w:tcPr>
          <w:p w14:paraId="6EF30002" w14:textId="77777777" w:rsidR="009D5201" w:rsidRPr="009D5201" w:rsidRDefault="009D5201" w:rsidP="0071113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Variável -2016</w:t>
            </w:r>
          </w:p>
        </w:tc>
        <w:tc>
          <w:tcPr>
            <w:tcW w:w="0" w:type="auto"/>
            <w:noWrap/>
            <w:vAlign w:val="center"/>
            <w:hideMark/>
          </w:tcPr>
          <w:p w14:paraId="7B543CBE" w14:textId="77777777" w:rsidR="009D5201" w:rsidRPr="009D5201" w:rsidRDefault="009D5201" w:rsidP="00711131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noWrap/>
            <w:vAlign w:val="center"/>
            <w:hideMark/>
          </w:tcPr>
          <w:p w14:paraId="69AB3424" w14:textId="77777777" w:rsidR="009D5201" w:rsidRPr="009D5201" w:rsidRDefault="009D5201" w:rsidP="00711131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29,00%</w:t>
            </w:r>
          </w:p>
        </w:tc>
      </w:tr>
      <w:tr w:rsidR="009D5201" w:rsidRPr="009D5201" w14:paraId="4ABAE466" w14:textId="77777777" w:rsidTr="00711131">
        <w:trPr>
          <w:trHeight w:val="271"/>
          <w:jc w:val="center"/>
        </w:trPr>
        <w:tc>
          <w:tcPr>
            <w:tcW w:w="0" w:type="auto"/>
            <w:hideMark/>
          </w:tcPr>
          <w:p w14:paraId="50FC4A36" w14:textId="77777777" w:rsidR="009D5201" w:rsidRPr="009D5201" w:rsidRDefault="009D5201" w:rsidP="0071113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Variável -2012</w:t>
            </w:r>
          </w:p>
        </w:tc>
        <w:tc>
          <w:tcPr>
            <w:tcW w:w="0" w:type="auto"/>
            <w:noWrap/>
            <w:vAlign w:val="center"/>
            <w:hideMark/>
          </w:tcPr>
          <w:p w14:paraId="79B7E164" w14:textId="77777777" w:rsidR="009D5201" w:rsidRPr="009D5201" w:rsidRDefault="009D5201" w:rsidP="00711131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vAlign w:val="center"/>
            <w:hideMark/>
          </w:tcPr>
          <w:p w14:paraId="1E4EA920" w14:textId="77777777" w:rsidR="009D5201" w:rsidRPr="009D5201" w:rsidRDefault="009D5201" w:rsidP="00711131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14,00%</w:t>
            </w:r>
          </w:p>
        </w:tc>
      </w:tr>
      <w:tr w:rsidR="009D5201" w:rsidRPr="009D5201" w14:paraId="6F753B45" w14:textId="77777777" w:rsidTr="00711131">
        <w:trPr>
          <w:trHeight w:val="271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ED90A99" w14:textId="77777777" w:rsidR="009D5201" w:rsidRPr="009D5201" w:rsidRDefault="009D5201" w:rsidP="0071113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7787ED9" w14:textId="77777777" w:rsidR="009D5201" w:rsidRPr="009D5201" w:rsidRDefault="009D5201" w:rsidP="00711131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4A740FF" w14:textId="77777777" w:rsidR="009D5201" w:rsidRPr="009D5201" w:rsidRDefault="009D5201" w:rsidP="00711131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</w:tbl>
    <w:p w14:paraId="7F6FAE96" w14:textId="77777777" w:rsidR="009D5201" w:rsidRPr="009D5201" w:rsidRDefault="009D5201" w:rsidP="009D5201">
      <w:pPr>
        <w:ind w:right="567" w:firstLine="708"/>
        <w:jc w:val="center"/>
        <w:rPr>
          <w:rFonts w:ascii="Arial" w:hAnsi="Arial" w:cs="Arial"/>
          <w:sz w:val="20"/>
          <w:szCs w:val="20"/>
        </w:rPr>
      </w:pPr>
      <w:r w:rsidRPr="009D5201">
        <w:rPr>
          <w:rFonts w:ascii="Arial" w:hAnsi="Arial" w:cs="Arial"/>
          <w:sz w:val="20"/>
          <w:szCs w:val="20"/>
        </w:rPr>
        <w:t>Fonte: Elaborada pelos autores.</w:t>
      </w:r>
    </w:p>
    <w:p w14:paraId="7A89BFAD" w14:textId="77777777" w:rsidR="009D5201" w:rsidRPr="009D5201" w:rsidRDefault="009D5201" w:rsidP="009D5201">
      <w:pPr>
        <w:autoSpaceDE w:val="0"/>
        <w:autoSpaceDN w:val="0"/>
        <w:adjustRightInd w:val="0"/>
        <w:ind w:firstLine="708"/>
        <w:rPr>
          <w:rFonts w:ascii="Arial" w:eastAsia="Times New Roman" w:hAnsi="Arial" w:cs="Arial"/>
          <w:sz w:val="24"/>
          <w:szCs w:val="24"/>
        </w:rPr>
      </w:pPr>
    </w:p>
    <w:p w14:paraId="118B548C" w14:textId="603BA8F6" w:rsidR="009D5201" w:rsidRDefault="009D5201" w:rsidP="00E31BD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D5201">
        <w:rPr>
          <w:rFonts w:ascii="Arial" w:hAnsi="Arial" w:cs="Arial"/>
          <w:sz w:val="24"/>
          <w:szCs w:val="24"/>
        </w:rPr>
        <w:t>A ilustração usada deve ser obrigatoriamente citada no texto e o mais próximo possível do trecho a que se refere. Limitados a 3 tabelas e 3 figuras.</w:t>
      </w:r>
    </w:p>
    <w:p w14:paraId="6BCDCC8B" w14:textId="512CCEE8" w:rsidR="009D5201" w:rsidRDefault="009D5201" w:rsidP="009D520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EC04024" w14:textId="48E218D0" w:rsidR="009D5201" w:rsidRPr="009D5201" w:rsidRDefault="00C631B5" w:rsidP="00C631B5">
      <w:pPr>
        <w:autoSpaceDE w:val="0"/>
        <w:autoSpaceDN w:val="0"/>
        <w:adjustRightInd w:val="0"/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631B5"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lastRenderedPageBreak/>
        <w:t>Apresentar síntese dos principais resultados, sem repetir valores numéricos, suas implicações e limitações; confrontar os resultados com outras publicações relevantes para o tema; no último parágrafo da seção.</w:t>
      </w:r>
    </w:p>
    <w:p w14:paraId="0FDF2F37" w14:textId="028D8BE2" w:rsidR="009D5201" w:rsidRPr="00DE4F42" w:rsidRDefault="009D5201" w:rsidP="009D5201">
      <w:pPr>
        <w:pStyle w:val="Ttulo2"/>
        <w:spacing w:line="360" w:lineRule="auto"/>
        <w:rPr>
          <w:rFonts w:ascii="Arial" w:eastAsia="Arial" w:hAnsi="Arial" w:cs="Arial"/>
          <w:b/>
          <w:color w:val="1E497D"/>
          <w:sz w:val="32"/>
          <w:szCs w:val="32"/>
        </w:rPr>
      </w:pPr>
      <w:r>
        <w:rPr>
          <w:rFonts w:ascii="Arial" w:eastAsia="Arial" w:hAnsi="Arial" w:cs="Arial"/>
          <w:b/>
          <w:color w:val="1E497D"/>
          <w:sz w:val="32"/>
          <w:szCs w:val="32"/>
        </w:rPr>
        <w:t>5</w:t>
      </w:r>
      <w:r w:rsidRPr="00DE4F42">
        <w:rPr>
          <w:rFonts w:ascii="Arial" w:eastAsia="Arial" w:hAnsi="Arial" w:cs="Arial"/>
          <w:b/>
          <w:color w:val="1E497D"/>
          <w:sz w:val="32"/>
          <w:szCs w:val="32"/>
        </w:rPr>
        <w:t xml:space="preserve">. </w:t>
      </w:r>
      <w:r w:rsidR="00025606">
        <w:rPr>
          <w:rFonts w:ascii="Arial" w:eastAsia="Arial" w:hAnsi="Arial" w:cs="Arial"/>
          <w:b/>
          <w:color w:val="1E497D"/>
          <w:sz w:val="32"/>
          <w:szCs w:val="32"/>
        </w:rPr>
        <w:t>CONCLUSÃO</w:t>
      </w:r>
    </w:p>
    <w:p w14:paraId="08F35545" w14:textId="3641051D" w:rsidR="00A006EC" w:rsidRDefault="00C631B5" w:rsidP="00E31BD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631B5">
        <w:rPr>
          <w:rFonts w:ascii="Arial" w:hAnsi="Arial" w:cs="Arial"/>
          <w:sz w:val="24"/>
          <w:szCs w:val="24"/>
        </w:rPr>
        <w:t>As conclusões devem ser fundamentadas nos resultados encontrados e vinculada aos objetivos da pesquisa.</w:t>
      </w:r>
    </w:p>
    <w:p w14:paraId="37CA8BBB" w14:textId="6E71968E" w:rsidR="009D5201" w:rsidRPr="00DE4F42" w:rsidRDefault="009D5201" w:rsidP="00E31BD1">
      <w:pPr>
        <w:pStyle w:val="Ttulo2"/>
        <w:spacing w:line="360" w:lineRule="auto"/>
        <w:rPr>
          <w:rFonts w:ascii="Arial" w:eastAsia="Arial" w:hAnsi="Arial" w:cs="Arial"/>
          <w:b/>
          <w:color w:val="1E497D"/>
          <w:sz w:val="32"/>
          <w:szCs w:val="32"/>
        </w:rPr>
      </w:pPr>
      <w:r>
        <w:rPr>
          <w:rFonts w:ascii="Arial" w:eastAsia="Arial" w:hAnsi="Arial" w:cs="Arial"/>
          <w:b/>
          <w:color w:val="1E497D"/>
          <w:sz w:val="32"/>
          <w:szCs w:val="32"/>
        </w:rPr>
        <w:t>R</w:t>
      </w:r>
      <w:r w:rsidR="00A006EC">
        <w:rPr>
          <w:rFonts w:ascii="Arial" w:eastAsia="Arial" w:hAnsi="Arial" w:cs="Arial"/>
          <w:b/>
          <w:color w:val="1E497D"/>
          <w:sz w:val="32"/>
          <w:szCs w:val="32"/>
        </w:rPr>
        <w:t>EFERÊNCIAS</w:t>
      </w:r>
    </w:p>
    <w:p w14:paraId="79586205" w14:textId="77777777" w:rsidR="00A006EC" w:rsidRPr="00A006EC" w:rsidRDefault="00A006EC" w:rsidP="00E31BD1">
      <w:pPr>
        <w:pStyle w:val="Referencias"/>
        <w:spacing w:line="360" w:lineRule="auto"/>
        <w:ind w:firstLine="720"/>
        <w:jc w:val="both"/>
        <w:rPr>
          <w:rFonts w:ascii="Arial" w:hAnsi="Arial" w:cs="Arial"/>
        </w:rPr>
      </w:pPr>
      <w:r w:rsidRPr="00A006EC">
        <w:rPr>
          <w:rFonts w:ascii="Arial" w:hAnsi="Arial" w:cs="Arial"/>
        </w:rPr>
        <w:t>Colocar aqui, em ordem numerada, todos os autores citados ao longo do documento em normas VANCOUVER.</w:t>
      </w:r>
      <w:r w:rsidRPr="00A006EC">
        <w:rPr>
          <w:rFonts w:ascii="Arial" w:hAnsi="Arial" w:cs="Arial"/>
          <w:shd w:val="clear" w:color="auto" w:fill="FFFFFF"/>
        </w:rPr>
        <w:t xml:space="preserve"> Deve seguir as Recomendações para elaboração, redação, edição e publicação de trabalhos acadêmicos em periódicos médicos, do </w:t>
      </w:r>
      <w:hyperlink r:id="rId14" w:history="1">
        <w:r w:rsidRPr="00A006EC">
          <w:rPr>
            <w:rStyle w:val="Hyperlink"/>
            <w:rFonts w:ascii="Arial" w:hAnsi="Arial" w:cs="Arial"/>
            <w:shd w:val="clear" w:color="auto" w:fill="FFFFFF"/>
          </w:rPr>
          <w:t>ICMJE</w:t>
        </w:r>
      </w:hyperlink>
      <w:r w:rsidRPr="00A006EC">
        <w:rPr>
          <w:rFonts w:ascii="Arial" w:hAnsi="Arial" w:cs="Arial"/>
          <w:shd w:val="clear" w:color="auto" w:fill="FFFFFF"/>
        </w:rPr>
        <w:t> e do </w:t>
      </w:r>
      <w:hyperlink r:id="rId15" w:history="1">
        <w:r w:rsidRPr="00A006EC">
          <w:rPr>
            <w:rStyle w:val="Hyperlink"/>
            <w:rFonts w:ascii="Arial" w:hAnsi="Arial" w:cs="Arial"/>
            <w:shd w:val="clear" w:color="auto" w:fill="FFFFFF"/>
          </w:rPr>
          <w:t>Manual de citações e referências na área da medicina</w:t>
        </w:r>
      </w:hyperlink>
      <w:r w:rsidRPr="00A006EC">
        <w:rPr>
          <w:rFonts w:ascii="Arial" w:hAnsi="Arial" w:cs="Arial"/>
          <w:shd w:val="clear" w:color="auto" w:fill="FFFFFF"/>
        </w:rPr>
        <w:t> da Biblioteca Nacional de Medicina dos Estados Unidos, com adaptações definidas pelos editores.</w:t>
      </w:r>
    </w:p>
    <w:p w14:paraId="4EB54497" w14:textId="77777777" w:rsidR="00A006EC" w:rsidRPr="00A006EC" w:rsidRDefault="00A006EC" w:rsidP="00E31BD1">
      <w:pPr>
        <w:autoSpaceDE w:val="0"/>
        <w:autoSpaceDN w:val="0"/>
        <w:adjustRightInd w:val="0"/>
        <w:spacing w:line="360" w:lineRule="auto"/>
        <w:ind w:firstLine="360"/>
        <w:contextualSpacing/>
        <w:jc w:val="both"/>
        <w:rPr>
          <w:rFonts w:ascii="Arial" w:hAnsi="Arial" w:cs="Arial"/>
          <w:sz w:val="24"/>
          <w:szCs w:val="24"/>
        </w:rPr>
      </w:pPr>
      <w:r w:rsidRPr="00A006EC">
        <w:rPr>
          <w:rFonts w:ascii="Arial" w:hAnsi="Arial" w:cs="Arial"/>
          <w:sz w:val="24"/>
          <w:szCs w:val="24"/>
        </w:rPr>
        <w:t xml:space="preserve">Todos os autores das fontes bibliográficas citados no texto devem ser incluídos na lista de referências. A </w:t>
      </w:r>
      <w:r w:rsidRPr="00A006EC">
        <w:rPr>
          <w:rFonts w:ascii="Arial" w:hAnsi="Arial" w:cs="Arial"/>
          <w:bCs/>
          <w:sz w:val="24"/>
          <w:szCs w:val="24"/>
        </w:rPr>
        <w:t>referência é composta pelos seguintes elementos: autor, título, edição, local, editora e data de publicação. D</w:t>
      </w:r>
      <w:r w:rsidRPr="00A006EC">
        <w:rPr>
          <w:rFonts w:ascii="Arial" w:hAnsi="Arial" w:cs="Arial"/>
          <w:sz w:val="24"/>
          <w:szCs w:val="24"/>
        </w:rPr>
        <w:t>evem ser justificadas com espaço simples e separadas umas das outras por um espaço simples. Usar o mesmo tipo e tamanho de fonte do texto do artigo, tamanho 12. Regras gerais:</w:t>
      </w:r>
    </w:p>
    <w:p w14:paraId="1B15288E" w14:textId="77777777" w:rsidR="00A006EC" w:rsidRPr="00A006EC" w:rsidRDefault="00A006EC" w:rsidP="00E31BD1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5C17EF2" w14:textId="77777777" w:rsidR="00A006EC" w:rsidRPr="00A006EC" w:rsidRDefault="00A006EC" w:rsidP="00E31BD1">
      <w:pPr>
        <w:numPr>
          <w:ilvl w:val="0"/>
          <w:numId w:val="13"/>
        </w:numPr>
        <w:shd w:val="clear" w:color="auto" w:fill="FFFFFF"/>
        <w:spacing w:before="100" w:beforeAutospacing="1" w:after="75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06EC">
        <w:rPr>
          <w:rFonts w:ascii="Arial" w:eastAsia="Times New Roman" w:hAnsi="Arial" w:cs="Arial"/>
          <w:sz w:val="24"/>
          <w:szCs w:val="24"/>
        </w:rPr>
        <w:t>No texto, utilizar o sistema numérico, segundo a ordem de citação no texto, com os números grafados em sobrescrito, sem parênteses, imediatamente após a passagem do texto em que é feita a citação (e a pontuação, quando presente), separados entre si por vírgulas; se números sequenciais, separá-los por um hífen, enumerando apenas a primeira e a última referência do intervalo sequencial de citação (exemplo: 7,10-16).</w:t>
      </w:r>
    </w:p>
    <w:p w14:paraId="3B2FB599" w14:textId="77777777" w:rsidR="00A006EC" w:rsidRPr="00A006EC" w:rsidRDefault="00A006EC" w:rsidP="00E31BD1">
      <w:pPr>
        <w:numPr>
          <w:ilvl w:val="0"/>
          <w:numId w:val="13"/>
        </w:numPr>
        <w:shd w:val="clear" w:color="auto" w:fill="FFFFFF"/>
        <w:spacing w:before="100" w:beforeAutospacing="1" w:after="75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06EC">
        <w:rPr>
          <w:rFonts w:ascii="Arial" w:eastAsia="Times New Roman" w:hAnsi="Arial" w:cs="Arial"/>
          <w:sz w:val="24"/>
          <w:szCs w:val="24"/>
        </w:rPr>
        <w:t> Para referência com mais de seis autores, listar os seis primeiros, seguidos da expressão latina “et al.” para os demais;</w:t>
      </w:r>
    </w:p>
    <w:p w14:paraId="30568473" w14:textId="77777777" w:rsidR="00A006EC" w:rsidRPr="00A006EC" w:rsidRDefault="00A006EC" w:rsidP="00E31BD1">
      <w:pPr>
        <w:numPr>
          <w:ilvl w:val="0"/>
          <w:numId w:val="13"/>
        </w:numPr>
        <w:shd w:val="clear" w:color="auto" w:fill="FFFFFF"/>
        <w:spacing w:before="100" w:beforeAutospacing="1" w:after="75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06EC">
        <w:rPr>
          <w:rFonts w:ascii="Arial" w:eastAsia="Times New Roman" w:hAnsi="Arial" w:cs="Arial"/>
          <w:sz w:val="24"/>
          <w:szCs w:val="24"/>
        </w:rPr>
        <w:lastRenderedPageBreak/>
        <w:t> Títulos de periódicos deverão ser grafados de forma abreviada, de acordo com o estilo usado no </w:t>
      </w:r>
      <w:hyperlink r:id="rId16" w:history="1">
        <w:r w:rsidRPr="00A006EC">
          <w:rPr>
            <w:rFonts w:ascii="Arial" w:eastAsia="Times New Roman" w:hAnsi="Arial" w:cs="Arial"/>
            <w:sz w:val="24"/>
            <w:szCs w:val="24"/>
            <w:u w:val="single"/>
          </w:rPr>
          <w:t xml:space="preserve">Index </w:t>
        </w:r>
        <w:proofErr w:type="spellStart"/>
        <w:r w:rsidRPr="00A006EC">
          <w:rPr>
            <w:rFonts w:ascii="Arial" w:eastAsia="Times New Roman" w:hAnsi="Arial" w:cs="Arial"/>
            <w:sz w:val="24"/>
            <w:szCs w:val="24"/>
            <w:u w:val="single"/>
          </w:rPr>
          <w:t>Medicus</w:t>
        </w:r>
        <w:proofErr w:type="spellEnd"/>
      </w:hyperlink>
      <w:r w:rsidRPr="00A006EC">
        <w:rPr>
          <w:rFonts w:ascii="Arial" w:eastAsia="Times New Roman" w:hAnsi="Arial" w:cs="Arial"/>
          <w:sz w:val="24"/>
          <w:szCs w:val="24"/>
        </w:rPr>
        <w:t> ou no </w:t>
      </w:r>
      <w:hyperlink r:id="rId17" w:history="1">
        <w:r w:rsidRPr="00A006EC">
          <w:rPr>
            <w:rFonts w:ascii="Arial" w:eastAsia="Times New Roman" w:hAnsi="Arial" w:cs="Arial"/>
            <w:sz w:val="24"/>
            <w:szCs w:val="24"/>
            <w:u w:val="single"/>
          </w:rPr>
          <w:t>Portal de Revistas Científicas de Saúde</w:t>
        </w:r>
      </w:hyperlink>
      <w:r w:rsidRPr="00A006EC">
        <w:rPr>
          <w:rFonts w:ascii="Arial" w:eastAsia="Times New Roman" w:hAnsi="Arial" w:cs="Arial"/>
          <w:sz w:val="24"/>
          <w:szCs w:val="24"/>
        </w:rPr>
        <w:t>;</w:t>
      </w:r>
    </w:p>
    <w:p w14:paraId="02240FC4" w14:textId="77777777" w:rsidR="00A006EC" w:rsidRPr="00A006EC" w:rsidRDefault="00A006EC" w:rsidP="00E31BD1">
      <w:pPr>
        <w:numPr>
          <w:ilvl w:val="0"/>
          <w:numId w:val="13"/>
        </w:numPr>
        <w:shd w:val="clear" w:color="auto" w:fill="FFFFFF"/>
        <w:spacing w:before="100" w:beforeAutospacing="1" w:after="75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06EC">
        <w:rPr>
          <w:rFonts w:ascii="Arial" w:eastAsia="Times New Roman" w:hAnsi="Arial" w:cs="Arial"/>
          <w:sz w:val="24"/>
          <w:szCs w:val="24"/>
        </w:rPr>
        <w:t> Títulos de livros e nomes de editoras deverão constar por extenso;</w:t>
      </w:r>
    </w:p>
    <w:p w14:paraId="3C7D7977" w14:textId="77777777" w:rsidR="00A006EC" w:rsidRPr="00A006EC" w:rsidRDefault="00A006EC" w:rsidP="00E31BD1">
      <w:pPr>
        <w:numPr>
          <w:ilvl w:val="0"/>
          <w:numId w:val="13"/>
        </w:numPr>
        <w:shd w:val="clear" w:color="auto" w:fill="FFFFFF"/>
        <w:spacing w:before="100" w:beforeAutospacing="1" w:after="75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06EC">
        <w:rPr>
          <w:rFonts w:ascii="Arial" w:eastAsia="Times New Roman" w:hAnsi="Arial" w:cs="Arial"/>
          <w:sz w:val="24"/>
          <w:szCs w:val="24"/>
        </w:rPr>
        <w:t xml:space="preserve"> Sempre que possível, incluir o DOI (Digital </w:t>
      </w:r>
      <w:proofErr w:type="spellStart"/>
      <w:r w:rsidRPr="00A006EC">
        <w:rPr>
          <w:rFonts w:ascii="Arial" w:eastAsia="Times New Roman" w:hAnsi="Arial" w:cs="Arial"/>
          <w:sz w:val="24"/>
          <w:szCs w:val="24"/>
        </w:rPr>
        <w:t>Object</w:t>
      </w:r>
      <w:proofErr w:type="spellEnd"/>
      <w:r w:rsidRPr="00A006E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006EC">
        <w:rPr>
          <w:rFonts w:ascii="Arial" w:eastAsia="Times New Roman" w:hAnsi="Arial" w:cs="Arial"/>
          <w:sz w:val="24"/>
          <w:szCs w:val="24"/>
        </w:rPr>
        <w:t>Identifier</w:t>
      </w:r>
      <w:proofErr w:type="spellEnd"/>
      <w:r w:rsidRPr="00A006EC">
        <w:rPr>
          <w:rFonts w:ascii="Arial" w:eastAsia="Times New Roman" w:hAnsi="Arial" w:cs="Arial"/>
          <w:sz w:val="24"/>
          <w:szCs w:val="24"/>
        </w:rPr>
        <w:t>) do documento citado.</w:t>
      </w:r>
    </w:p>
    <w:p w14:paraId="34A9AAF7" w14:textId="77777777" w:rsidR="00A006EC" w:rsidRPr="00A006EC" w:rsidRDefault="00A006EC" w:rsidP="00E31BD1">
      <w:pPr>
        <w:numPr>
          <w:ilvl w:val="0"/>
          <w:numId w:val="13"/>
        </w:numPr>
        <w:shd w:val="clear" w:color="auto" w:fill="FFFFFF"/>
        <w:spacing w:before="100" w:beforeAutospacing="1" w:after="75" w:line="360" w:lineRule="auto"/>
        <w:jc w:val="both"/>
        <w:rPr>
          <w:rStyle w:val="bkciteavail"/>
          <w:rFonts w:ascii="Arial" w:eastAsia="Times New Roman" w:hAnsi="Arial" w:cs="Arial"/>
          <w:sz w:val="24"/>
          <w:szCs w:val="24"/>
        </w:rPr>
      </w:pPr>
      <w:r w:rsidRPr="00A006EC">
        <w:rPr>
          <w:rFonts w:ascii="Arial" w:eastAsia="Times New Roman" w:hAnsi="Arial" w:cs="Arial"/>
          <w:sz w:val="24"/>
          <w:szCs w:val="24"/>
        </w:rPr>
        <w:t xml:space="preserve">Para exemplos de referência consultar: </w:t>
      </w:r>
      <w:proofErr w:type="spellStart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>Patrias</w:t>
      </w:r>
      <w:proofErr w:type="spellEnd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K, </w:t>
      </w:r>
      <w:proofErr w:type="spellStart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>author</w:t>
      </w:r>
      <w:proofErr w:type="spellEnd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; </w:t>
      </w:r>
      <w:proofErr w:type="spellStart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>Wendling</w:t>
      </w:r>
      <w:proofErr w:type="spellEnd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D, editor. </w:t>
      </w:r>
      <w:proofErr w:type="spellStart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>Citing</w:t>
      </w:r>
      <w:proofErr w:type="spellEnd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Medicine: The NLM </w:t>
      </w:r>
      <w:proofErr w:type="spellStart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>Style</w:t>
      </w:r>
      <w:proofErr w:type="spellEnd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>Guide</w:t>
      </w:r>
      <w:proofErr w:type="spellEnd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for </w:t>
      </w:r>
      <w:proofErr w:type="spellStart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>Authors</w:t>
      </w:r>
      <w:proofErr w:type="spellEnd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>Editors</w:t>
      </w:r>
      <w:proofErr w:type="spellEnd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>and</w:t>
      </w:r>
      <w:proofErr w:type="spellEnd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>Publishers</w:t>
      </w:r>
      <w:proofErr w:type="spellEnd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[Internet]. 2nd </w:t>
      </w:r>
      <w:proofErr w:type="spellStart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>edition</w:t>
      </w:r>
      <w:proofErr w:type="spellEnd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Bethesda (MD): </w:t>
      </w:r>
      <w:proofErr w:type="spellStart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>National</w:t>
      </w:r>
      <w:proofErr w:type="spellEnd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Library </w:t>
      </w:r>
      <w:proofErr w:type="spellStart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>of</w:t>
      </w:r>
      <w:proofErr w:type="spellEnd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Medicine (US); 2007-. </w:t>
      </w:r>
      <w:proofErr w:type="spellStart"/>
      <w:r w:rsidRPr="00A006EC">
        <w:rPr>
          <w:rStyle w:val="bkciteavail"/>
          <w:rFonts w:ascii="Arial" w:hAnsi="Arial" w:cs="Arial"/>
          <w:color w:val="222222"/>
          <w:sz w:val="20"/>
          <w:szCs w:val="20"/>
          <w:shd w:val="clear" w:color="auto" w:fill="FFFFFF"/>
        </w:rPr>
        <w:t>Available</w:t>
      </w:r>
      <w:proofErr w:type="spellEnd"/>
      <w:r w:rsidRPr="00A006EC">
        <w:rPr>
          <w:rStyle w:val="bkciteavail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006EC">
        <w:rPr>
          <w:rStyle w:val="bkciteavail"/>
          <w:rFonts w:ascii="Arial" w:hAnsi="Arial" w:cs="Arial"/>
          <w:color w:val="222222"/>
          <w:sz w:val="20"/>
          <w:szCs w:val="20"/>
          <w:shd w:val="clear" w:color="auto" w:fill="FFFFFF"/>
        </w:rPr>
        <w:t>from</w:t>
      </w:r>
      <w:proofErr w:type="spellEnd"/>
      <w:r w:rsidRPr="00A006EC">
        <w:rPr>
          <w:rStyle w:val="bkciteavail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: </w:t>
      </w:r>
      <w:hyperlink r:id="rId18" w:history="1">
        <w:r w:rsidRPr="00A006EC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https://www.ncbi.nlm.nih.gov/books/NBK7256/</w:t>
        </w:r>
      </w:hyperlink>
    </w:p>
    <w:p w14:paraId="6C10A350" w14:textId="77777777" w:rsidR="00A006EC" w:rsidRPr="00A006EC" w:rsidRDefault="00A006EC" w:rsidP="00E31BD1">
      <w:pPr>
        <w:numPr>
          <w:ilvl w:val="0"/>
          <w:numId w:val="13"/>
        </w:numPr>
        <w:shd w:val="clear" w:color="auto" w:fill="FFFFFF"/>
        <w:spacing w:before="100" w:beforeAutospacing="1" w:after="75" w:line="360" w:lineRule="auto"/>
        <w:jc w:val="both"/>
        <w:rPr>
          <w:rFonts w:ascii="Arial" w:eastAsia="Times New Roman" w:hAnsi="Arial" w:cs="Arial"/>
          <w:sz w:val="24"/>
          <w:szCs w:val="24"/>
        </w:rPr>
      </w:pPr>
      <w:hyperlink r:id="rId19" w:anchor="_ncbi_dlg_citbx_NBK7256" w:history="1">
        <w:r w:rsidRPr="00A006EC">
          <w:rPr>
            <w:rStyle w:val="Hyperlink"/>
            <w:rFonts w:ascii="Arial" w:eastAsia="Times New Roman" w:hAnsi="Arial" w:cs="Arial"/>
            <w:sz w:val="24"/>
            <w:szCs w:val="24"/>
          </w:rPr>
          <w:t>https://www.ncbi.nlm.nih.gov/books/NBK7256/#_ncbi_dlg_citbx_NBK7256</w:t>
        </w:r>
      </w:hyperlink>
    </w:p>
    <w:p w14:paraId="55562F3E" w14:textId="77777777" w:rsidR="00A006EC" w:rsidRPr="00A006EC" w:rsidRDefault="00A006EC" w:rsidP="00E31BD1">
      <w:pPr>
        <w:numPr>
          <w:ilvl w:val="0"/>
          <w:numId w:val="13"/>
        </w:numPr>
        <w:shd w:val="clear" w:color="auto" w:fill="FFFFFF"/>
        <w:spacing w:before="100" w:beforeAutospacing="1" w:after="75" w:line="360" w:lineRule="auto"/>
        <w:jc w:val="both"/>
        <w:rPr>
          <w:rStyle w:val="bkciteavail"/>
          <w:rFonts w:ascii="Arial" w:eastAsia="Times New Roman" w:hAnsi="Arial" w:cs="Arial"/>
          <w:sz w:val="24"/>
          <w:szCs w:val="24"/>
        </w:rPr>
      </w:pPr>
      <w:r w:rsidRPr="00A006EC">
        <w:rPr>
          <w:rFonts w:ascii="Arial" w:hAnsi="Arial" w:cs="Arial"/>
          <w:sz w:val="24"/>
          <w:szCs w:val="24"/>
          <w:shd w:val="clear" w:color="auto" w:fill="FFFFFF"/>
        </w:rPr>
        <w:t>Estilo de Vancouver (</w:t>
      </w:r>
      <w:hyperlink r:id="rId20" w:tgtFrame="_blank" w:history="1">
        <w:r w:rsidRPr="00A006EC">
          <w:rPr>
            <w:rStyle w:val="Hyperlink"/>
            <w:rFonts w:ascii="Arial" w:hAnsi="Arial" w:cs="Arial"/>
            <w:sz w:val="24"/>
            <w:szCs w:val="24"/>
            <w:bdr w:val="none" w:sz="0" w:space="0" w:color="auto" w:frame="1"/>
            <w:shd w:val="clear" w:color="auto" w:fill="FFFFFF"/>
          </w:rPr>
          <w:t>https://www.nlm.nih.gov/bsd/uniform_requirements.html</w:t>
        </w:r>
      </w:hyperlink>
      <w:r w:rsidRPr="00A006EC">
        <w:rPr>
          <w:rFonts w:ascii="Arial" w:hAnsi="Arial" w:cs="Arial"/>
          <w:sz w:val="24"/>
          <w:szCs w:val="24"/>
          <w:shd w:val="clear" w:color="auto" w:fill="FFFFFF"/>
        </w:rPr>
        <w:t>).</w:t>
      </w:r>
    </w:p>
    <w:p w14:paraId="665F4F0A" w14:textId="77777777" w:rsidR="00A006EC" w:rsidRPr="00A006EC" w:rsidRDefault="00A006EC" w:rsidP="00E31BD1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</w:p>
    <w:p w14:paraId="7D0BB513" w14:textId="77777777" w:rsidR="00217D5B" w:rsidRPr="001C12C6" w:rsidRDefault="00217D5B" w:rsidP="00217D5B">
      <w:pPr>
        <w:pStyle w:val="NormalWeb"/>
        <w:shd w:val="clear" w:color="auto" w:fill="FFFFFF"/>
        <w:rPr>
          <w:rStyle w:val="Forte"/>
          <w:rFonts w:ascii="Arial" w:eastAsia="Calibri" w:hAnsi="Arial" w:cs="Arial"/>
          <w:color w:val="1F497D" w:themeColor="text2"/>
          <w:sz w:val="28"/>
          <w:szCs w:val="28"/>
        </w:rPr>
      </w:pPr>
      <w:r w:rsidRPr="001C12C6">
        <w:rPr>
          <w:rStyle w:val="Forte"/>
          <w:rFonts w:ascii="Arial" w:eastAsia="Calibri" w:hAnsi="Arial" w:cs="Arial"/>
          <w:color w:val="1F497D" w:themeColor="text2"/>
          <w:sz w:val="28"/>
          <w:szCs w:val="28"/>
        </w:rPr>
        <w:t>NOTAS</w:t>
      </w:r>
    </w:p>
    <w:p w14:paraId="452E8832" w14:textId="77777777" w:rsidR="00217D5B" w:rsidRPr="001C12C6" w:rsidRDefault="00217D5B" w:rsidP="00217D5B">
      <w:pPr>
        <w:pStyle w:val="NormalWeb"/>
        <w:shd w:val="clear" w:color="auto" w:fill="FFFFFF"/>
        <w:rPr>
          <w:rFonts w:ascii="Arial" w:hAnsi="Arial" w:cs="Arial"/>
        </w:rPr>
      </w:pPr>
      <w:r w:rsidRPr="001C12C6">
        <w:rPr>
          <w:rStyle w:val="Forte"/>
          <w:rFonts w:ascii="Arial" w:eastAsia="Calibri" w:hAnsi="Arial" w:cs="Arial"/>
          <w:color w:val="1F497D" w:themeColor="text2"/>
        </w:rPr>
        <w:t>Conflito de interesse</w:t>
      </w:r>
      <w:r>
        <w:rPr>
          <w:rStyle w:val="Forte"/>
          <w:rFonts w:ascii="Arial" w:eastAsia="Calibri" w:hAnsi="Arial" w:cs="Arial"/>
          <w:color w:val="1F497D" w:themeColor="text2"/>
        </w:rPr>
        <w:t xml:space="preserve">: </w:t>
      </w:r>
      <w:r w:rsidRPr="001C12C6">
        <w:rPr>
          <w:rFonts w:ascii="Arial" w:hAnsi="Arial" w:cs="Arial"/>
        </w:rPr>
        <w:t>Informar se há conflitos de interesse financeiros ou de outra natureza por parte dos autores.</w:t>
      </w:r>
    </w:p>
    <w:p w14:paraId="252BCE64" w14:textId="77777777" w:rsidR="00217D5B" w:rsidRPr="001C12C6" w:rsidRDefault="00217D5B" w:rsidP="00217D5B">
      <w:pPr>
        <w:pStyle w:val="NormalWeb"/>
        <w:shd w:val="clear" w:color="auto" w:fill="FFFFFF"/>
        <w:rPr>
          <w:rFonts w:ascii="Arial" w:hAnsi="Arial" w:cs="Arial"/>
        </w:rPr>
      </w:pPr>
      <w:r w:rsidRPr="001C12C6">
        <w:rPr>
          <w:rStyle w:val="Forte"/>
          <w:rFonts w:ascii="Arial" w:eastAsia="Calibri" w:hAnsi="Arial" w:cs="Arial"/>
          <w:color w:val="1F497D" w:themeColor="text2"/>
        </w:rPr>
        <w:t>Contribuição dos autores</w:t>
      </w:r>
      <w:r>
        <w:rPr>
          <w:rStyle w:val="Forte"/>
          <w:rFonts w:ascii="Arial" w:eastAsia="Calibri" w:hAnsi="Arial" w:cs="Arial"/>
          <w:color w:val="1F497D" w:themeColor="text2"/>
        </w:rPr>
        <w:t xml:space="preserve">: </w:t>
      </w:r>
      <w:r w:rsidRPr="001C12C6">
        <w:rPr>
          <w:rFonts w:ascii="Arial" w:hAnsi="Arial" w:cs="Arial"/>
        </w:rPr>
        <w:t>Indicar a autoria com baseado em contribuições substanciais: (a) Concepção e elaboração do manuscrito, (b) Coleta e Análise de dados, (c) Discussão dos resultados, (d) Revisão e aprovação final do artigo.</w:t>
      </w:r>
    </w:p>
    <w:p w14:paraId="1C999F35" w14:textId="77777777" w:rsidR="00217D5B" w:rsidRPr="001C12C6" w:rsidRDefault="00217D5B" w:rsidP="00217D5B">
      <w:pPr>
        <w:pStyle w:val="NormalWeb"/>
        <w:shd w:val="clear" w:color="auto" w:fill="FFFFFF"/>
        <w:rPr>
          <w:rStyle w:val="Forte"/>
          <w:rFonts w:ascii="Arial" w:eastAsia="Calibri" w:hAnsi="Arial" w:cs="Arial"/>
        </w:rPr>
      </w:pPr>
      <w:r w:rsidRPr="001C12C6">
        <w:rPr>
          <w:rStyle w:val="Forte"/>
          <w:rFonts w:ascii="Arial" w:eastAsia="Calibri" w:hAnsi="Arial" w:cs="Arial"/>
          <w:color w:val="1F497D" w:themeColor="text2"/>
        </w:rPr>
        <w:t>Informar se a publicação é oriunda de uma dissertação ou tese</w:t>
      </w:r>
    </w:p>
    <w:p w14:paraId="4C7D75AA" w14:textId="77777777" w:rsidR="00217D5B" w:rsidRPr="001C12C6" w:rsidRDefault="00217D5B" w:rsidP="00217D5B">
      <w:pPr>
        <w:rPr>
          <w:rFonts w:ascii="Arial" w:hAnsi="Arial" w:cs="Arial"/>
          <w:sz w:val="24"/>
          <w:szCs w:val="24"/>
        </w:rPr>
      </w:pPr>
      <w:r w:rsidRPr="001C12C6">
        <w:rPr>
          <w:rFonts w:ascii="Arial" w:hAnsi="Arial" w:cs="Arial"/>
          <w:b/>
          <w:bCs/>
          <w:color w:val="1F497D" w:themeColor="text2"/>
          <w:sz w:val="24"/>
          <w:szCs w:val="24"/>
        </w:rPr>
        <w:t>Financiamento</w:t>
      </w:r>
      <w:r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: </w:t>
      </w:r>
      <w:r w:rsidRPr="001C12C6">
        <w:rPr>
          <w:rFonts w:ascii="Arial" w:hAnsi="Arial" w:cs="Arial"/>
          <w:sz w:val="24"/>
          <w:szCs w:val="24"/>
        </w:rPr>
        <w:t>Informar se há financiamento</w:t>
      </w:r>
    </w:p>
    <w:p w14:paraId="0417EA8E" w14:textId="001B0C38" w:rsidR="00217D5B" w:rsidRPr="001C12C6" w:rsidRDefault="00217D5B" w:rsidP="00217D5B">
      <w:pPr>
        <w:pStyle w:val="NormalWeb"/>
        <w:shd w:val="clear" w:color="auto" w:fill="FFFFFF"/>
        <w:rPr>
          <w:rFonts w:ascii="Arial" w:hAnsi="Arial" w:cs="Arial"/>
        </w:rPr>
      </w:pPr>
      <w:r w:rsidRPr="001C12C6">
        <w:rPr>
          <w:rStyle w:val="Forte"/>
          <w:rFonts w:ascii="Arial" w:eastAsia="Calibri" w:hAnsi="Arial" w:cs="Arial"/>
          <w:color w:val="1F497D" w:themeColor="text2"/>
        </w:rPr>
        <w:t>Aprovação Ética</w:t>
      </w:r>
      <w:r w:rsidRPr="001C12C6">
        <w:rPr>
          <w:rFonts w:ascii="Arial" w:hAnsi="Arial" w:cs="Arial"/>
        </w:rPr>
        <w:t xml:space="preserve">: </w:t>
      </w:r>
      <w:r w:rsidR="00C5703F" w:rsidRPr="00C5703F">
        <w:rPr>
          <w:rFonts w:ascii="Arial" w:hAnsi="Arial" w:cs="Arial"/>
        </w:rPr>
        <w:t xml:space="preserve">colocar o número CAAE e o CEP </w:t>
      </w:r>
      <w:r w:rsidRPr="001C12C6">
        <w:rPr>
          <w:rFonts w:ascii="Arial" w:hAnsi="Arial" w:cs="Arial"/>
        </w:rPr>
        <w:t xml:space="preserve"> de aprovação do Parecer do Comitê de Ética em Pesquisa (caso se aplique): como base a Resolução nº 466, de 12 de dezembro de 2012, para as pesquisam que realizam recrutamento de participantes e coleta de dados envolvendo seres humanos em pesquisas.</w:t>
      </w:r>
    </w:p>
    <w:p w14:paraId="248DFD5D" w14:textId="77777777" w:rsidR="00217D5B" w:rsidRPr="001C12C6" w:rsidRDefault="00217D5B" w:rsidP="00217D5B">
      <w:pPr>
        <w:pStyle w:val="NormalWeb"/>
        <w:shd w:val="clear" w:color="auto" w:fill="FFFFFF"/>
        <w:rPr>
          <w:rFonts w:ascii="Arial" w:hAnsi="Arial" w:cs="Arial"/>
          <w:color w:val="1F497D" w:themeColor="text2"/>
        </w:rPr>
      </w:pPr>
      <w:r w:rsidRPr="001C12C6">
        <w:rPr>
          <w:rStyle w:val="Forte"/>
          <w:rFonts w:ascii="Arial" w:eastAsia="Calibri" w:hAnsi="Arial" w:cs="Arial"/>
          <w:color w:val="1F497D" w:themeColor="text2"/>
        </w:rPr>
        <w:t>Agradecimentos</w:t>
      </w:r>
    </w:p>
    <w:p w14:paraId="763D9FF7" w14:textId="77777777" w:rsidR="00217D5B" w:rsidRPr="001C12C6" w:rsidRDefault="00217D5B" w:rsidP="00217D5B">
      <w:pPr>
        <w:shd w:val="clear" w:color="auto" w:fill="FFFFFF"/>
        <w:spacing w:before="100" w:beforeAutospacing="1" w:after="75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40C46358" w14:textId="77777777" w:rsidR="00A006EC" w:rsidRPr="009A1850" w:rsidRDefault="00A006EC" w:rsidP="00A006EC">
      <w:pPr>
        <w:shd w:val="clear" w:color="auto" w:fill="FFFFFF"/>
        <w:spacing w:before="100" w:beforeAutospacing="1" w:after="75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8A2C54" w14:textId="77777777" w:rsidR="009D5201" w:rsidRPr="009D5201" w:rsidRDefault="009D5201" w:rsidP="009D52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highlight w:val="green"/>
        </w:rPr>
      </w:pPr>
    </w:p>
    <w:sectPr w:rsidR="009D5201" w:rsidRPr="009D5201" w:rsidSect="00966FFF">
      <w:type w:val="continuous"/>
      <w:pgSz w:w="11906" w:h="16838"/>
      <w:pgMar w:top="1701" w:right="1134" w:bottom="1134" w:left="1701" w:header="709" w:footer="709" w:gutter="0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BD674" w14:textId="77777777" w:rsidR="00B4648A" w:rsidRDefault="00B4648A">
      <w:pPr>
        <w:spacing w:after="0" w:line="240" w:lineRule="auto"/>
      </w:pPr>
      <w:r>
        <w:separator/>
      </w:r>
    </w:p>
  </w:endnote>
  <w:endnote w:type="continuationSeparator" w:id="0">
    <w:p w14:paraId="1FB64EB4" w14:textId="77777777" w:rsidR="00B4648A" w:rsidRDefault="00B4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7B558" w14:textId="77777777" w:rsidR="00007F5D" w:rsidRDefault="00007F5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6C639" w14:textId="0B77FACE" w:rsidR="00B03290" w:rsidRDefault="00B03290">
    <w:pPr>
      <w:pStyle w:val="Rodap"/>
    </w:pPr>
    <w:r>
      <w:rPr>
        <w:noProof/>
      </w:rPr>
      <w:drawing>
        <wp:inline distT="0" distB="0" distL="0" distR="0" wp14:anchorId="14DD5F4B" wp14:editId="0B9D8B67">
          <wp:extent cx="5733415" cy="586740"/>
          <wp:effectExtent l="0" t="0" r="635" b="3810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586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509FC" w14:textId="77777777" w:rsidR="00007F5D" w:rsidRDefault="00007F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43B1B" w14:textId="77777777" w:rsidR="00B4648A" w:rsidRDefault="00B4648A">
      <w:pPr>
        <w:spacing w:after="0" w:line="240" w:lineRule="auto"/>
      </w:pPr>
      <w:r>
        <w:separator/>
      </w:r>
    </w:p>
  </w:footnote>
  <w:footnote w:type="continuationSeparator" w:id="0">
    <w:p w14:paraId="7CCF096E" w14:textId="77777777" w:rsidR="00B4648A" w:rsidRDefault="00B46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16D98" w14:textId="77777777" w:rsidR="00007F5D" w:rsidRDefault="00007F5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52FB" w14:textId="77777777" w:rsidR="00007F5D" w:rsidRPr="00683700" w:rsidRDefault="00007F5D" w:rsidP="00007F5D">
    <w:pPr>
      <w:pStyle w:val="NormalWeb"/>
      <w:spacing w:before="240" w:beforeAutospacing="0" w:after="120" w:afterAutospacing="0"/>
      <w:rPr>
        <w:rFonts w:ascii="Optima" w:hAnsi="Optima"/>
        <w:sz w:val="22"/>
        <w:szCs w:val="22"/>
      </w:rPr>
    </w:pPr>
    <w:r w:rsidRPr="00683700">
      <w:rPr>
        <w:rFonts w:ascii="Optima" w:hAnsi="Optima"/>
        <w:b/>
        <w:bCs/>
        <w:noProof/>
        <w:color w:val="365F91" w:themeColor="accent1" w:themeShade="BF"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5D43CB" wp14:editId="02FEB012">
              <wp:simplePos x="0" y="0"/>
              <wp:positionH relativeFrom="column">
                <wp:posOffset>24130</wp:posOffset>
              </wp:positionH>
              <wp:positionV relativeFrom="paragraph">
                <wp:posOffset>355600</wp:posOffset>
              </wp:positionV>
              <wp:extent cx="5324475" cy="0"/>
              <wp:effectExtent l="0" t="0" r="0" b="0"/>
              <wp:wrapNone/>
              <wp:docPr id="36" name="Conector reto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244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9A78181" id="Conector reto 3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28pt" to="421.1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" strokecolor="#4a7ebb"/>
          </w:pict>
        </mc:Fallback>
      </mc:AlternateContent>
    </w:r>
    <w:r w:rsidRPr="00B57FF8">
      <w:rPr>
        <w:rFonts w:ascii="Optima" w:hAnsi="Optima"/>
        <w:b/>
        <w:bCs/>
        <w:noProof/>
        <w:color w:val="365F91" w:themeColor="accent1" w:themeShade="BF"/>
        <w:sz w:val="22"/>
        <w:szCs w:val="22"/>
      </w:rPr>
      <w:t xml:space="preserve">Mário Penna Journal - molecular and clinical cancer research, Belo Horizonte, </w:t>
    </w:r>
    <w:r w:rsidRPr="00683700">
      <w:rPr>
        <w:rFonts w:ascii="Optima" w:hAnsi="Optima"/>
        <w:color w:val="365F91" w:themeColor="accent1" w:themeShade="BF"/>
        <w:sz w:val="22"/>
        <w:szCs w:val="22"/>
      </w:rPr>
      <w:t xml:space="preserve"> v. </w:t>
    </w:r>
    <w:r w:rsidRPr="00683700">
      <w:rPr>
        <w:rFonts w:ascii="Optima" w:hAnsi="Optima"/>
        <w:color w:val="365F91" w:themeColor="accent1" w:themeShade="BF"/>
        <w:sz w:val="22"/>
        <w:szCs w:val="22"/>
        <w:highlight w:val="yellow"/>
      </w:rPr>
      <w:t>x</w:t>
    </w:r>
    <w:r w:rsidRPr="00683700">
      <w:rPr>
        <w:rFonts w:ascii="Optima" w:hAnsi="Optima"/>
        <w:color w:val="365F91" w:themeColor="accent1" w:themeShade="BF"/>
        <w:sz w:val="22"/>
        <w:szCs w:val="22"/>
      </w:rPr>
      <w:t xml:space="preserve">, p. </w:t>
    </w:r>
    <w:r w:rsidRPr="00683700">
      <w:rPr>
        <w:rFonts w:ascii="Optima" w:hAnsi="Optima"/>
        <w:color w:val="365F91" w:themeColor="accent1" w:themeShade="BF"/>
        <w:sz w:val="22"/>
        <w:szCs w:val="22"/>
        <w:highlight w:val="yellow"/>
      </w:rPr>
      <w:t>x</w:t>
    </w:r>
    <w:r w:rsidRPr="00683700">
      <w:rPr>
        <w:rFonts w:ascii="Optima" w:hAnsi="Optima"/>
        <w:color w:val="365F91" w:themeColor="accent1" w:themeShade="BF"/>
        <w:sz w:val="22"/>
        <w:szCs w:val="22"/>
      </w:rPr>
      <w:t>-</w:t>
    </w:r>
    <w:r w:rsidRPr="00683700">
      <w:rPr>
        <w:rFonts w:ascii="Optima" w:hAnsi="Optima"/>
        <w:color w:val="365F91" w:themeColor="accent1" w:themeShade="BF"/>
        <w:sz w:val="22"/>
        <w:szCs w:val="22"/>
        <w:highlight w:val="yellow"/>
      </w:rPr>
      <w:t>x</w:t>
    </w:r>
    <w:r w:rsidRPr="00683700">
      <w:rPr>
        <w:rFonts w:ascii="Optima" w:hAnsi="Optima"/>
        <w:color w:val="365F91" w:themeColor="accent1" w:themeShade="BF"/>
        <w:sz w:val="22"/>
        <w:szCs w:val="22"/>
      </w:rPr>
      <w:t xml:space="preserve">, </w:t>
    </w:r>
    <w:r w:rsidRPr="00683700">
      <w:rPr>
        <w:rFonts w:ascii="Optima" w:hAnsi="Optima"/>
        <w:color w:val="365F91" w:themeColor="accent1" w:themeShade="BF"/>
        <w:sz w:val="22"/>
        <w:szCs w:val="22"/>
        <w:highlight w:val="yellow"/>
      </w:rPr>
      <w:t>j</w:t>
    </w:r>
    <w:r>
      <w:rPr>
        <w:rFonts w:ascii="Optima" w:hAnsi="Optima"/>
        <w:color w:val="365F91" w:themeColor="accent1" w:themeShade="BF"/>
        <w:sz w:val="22"/>
        <w:szCs w:val="22"/>
        <w:highlight w:val="yellow"/>
      </w:rPr>
      <w:t>an</w:t>
    </w:r>
    <w:r w:rsidRPr="00683700">
      <w:rPr>
        <w:rFonts w:ascii="Optima" w:hAnsi="Optima"/>
        <w:color w:val="365F91" w:themeColor="accent1" w:themeShade="BF"/>
        <w:sz w:val="22"/>
        <w:szCs w:val="22"/>
        <w:highlight w:val="yellow"/>
      </w:rPr>
      <w:t>./jun</w:t>
    </w:r>
    <w:r w:rsidRPr="00683700">
      <w:rPr>
        <w:rFonts w:ascii="Optima" w:hAnsi="Optima"/>
        <w:color w:val="365F91" w:themeColor="accent1" w:themeShade="BF"/>
        <w:sz w:val="22"/>
        <w:szCs w:val="22"/>
      </w:rPr>
      <w:t>. 20</w:t>
    </w:r>
    <w:r w:rsidRPr="00683700">
      <w:rPr>
        <w:rFonts w:ascii="Optima" w:hAnsi="Optima"/>
        <w:color w:val="365F91" w:themeColor="accent1" w:themeShade="BF"/>
        <w:sz w:val="22"/>
        <w:szCs w:val="22"/>
        <w:highlight w:val="yellow"/>
      </w:rPr>
      <w:t>xx</w:t>
    </w:r>
    <w:r w:rsidRPr="00683700">
      <w:rPr>
        <w:rFonts w:ascii="Optima" w:hAnsi="Optima"/>
        <w:color w:val="365F91" w:themeColor="accent1" w:themeShade="BF"/>
        <w:sz w:val="22"/>
        <w:szCs w:val="22"/>
      </w:rPr>
      <w:t>. DOI:</w:t>
    </w:r>
  </w:p>
  <w:p w14:paraId="16400145" w14:textId="037F6BC0" w:rsidR="0004074D" w:rsidRDefault="000407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BFDAD" w14:textId="77777777" w:rsidR="00007F5D" w:rsidRDefault="00007F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8AB"/>
    <w:multiLevelType w:val="multilevel"/>
    <w:tmpl w:val="C2C0B398"/>
    <w:lvl w:ilvl="0">
      <w:start w:val="1"/>
      <w:numFmt w:val="decimal"/>
      <w:lvlText w:val="%1"/>
      <w:lvlJc w:val="left"/>
      <w:pPr>
        <w:ind w:left="420" w:hanging="360"/>
      </w:pPr>
    </w:lvl>
    <w:lvl w:ilvl="1">
      <w:start w:val="1"/>
      <w:numFmt w:val="decimal"/>
      <w:lvlText w:val="%1.%2"/>
      <w:lvlJc w:val="left"/>
      <w:pPr>
        <w:ind w:left="825" w:hanging="405"/>
      </w:pPr>
      <w:rPr>
        <w:b w:val="0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22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330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366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438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4740" w:hanging="1800"/>
      </w:pPr>
      <w:rPr>
        <w:b w:val="0"/>
      </w:rPr>
    </w:lvl>
  </w:abstractNum>
  <w:abstractNum w:abstractNumId="1" w15:restartNumberingAfterBreak="0">
    <w:nsid w:val="0C571531"/>
    <w:multiLevelType w:val="multilevel"/>
    <w:tmpl w:val="63AC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905AA"/>
    <w:multiLevelType w:val="multilevel"/>
    <w:tmpl w:val="D08E96B4"/>
    <w:lvl w:ilvl="0">
      <w:start w:val="1"/>
      <w:numFmt w:val="decimal"/>
      <w:lvlText w:val="%1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CC8504B"/>
    <w:multiLevelType w:val="hybridMultilevel"/>
    <w:tmpl w:val="ACCEC958"/>
    <w:lvl w:ilvl="0" w:tplc="A1C6CB5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361A9"/>
    <w:multiLevelType w:val="multilevel"/>
    <w:tmpl w:val="A7CCE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0813FC"/>
    <w:multiLevelType w:val="multilevel"/>
    <w:tmpl w:val="D08E96B4"/>
    <w:lvl w:ilvl="0">
      <w:start w:val="1"/>
      <w:numFmt w:val="decimal"/>
      <w:lvlText w:val="%1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40540E1"/>
    <w:multiLevelType w:val="multilevel"/>
    <w:tmpl w:val="77D2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472900"/>
    <w:multiLevelType w:val="multilevel"/>
    <w:tmpl w:val="24588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D319F9"/>
    <w:multiLevelType w:val="multilevel"/>
    <w:tmpl w:val="275EC31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BFC72A7"/>
    <w:multiLevelType w:val="multilevel"/>
    <w:tmpl w:val="A11C2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966BFF"/>
    <w:multiLevelType w:val="multilevel"/>
    <w:tmpl w:val="D0EA2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895DB0"/>
    <w:multiLevelType w:val="multilevel"/>
    <w:tmpl w:val="D410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A25916"/>
    <w:multiLevelType w:val="hybridMultilevel"/>
    <w:tmpl w:val="15CA3806"/>
    <w:lvl w:ilvl="0" w:tplc="B2C4B9E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396285">
    <w:abstractNumId w:val="8"/>
  </w:num>
  <w:num w:numId="2" w16cid:durableId="225797019">
    <w:abstractNumId w:val="0"/>
  </w:num>
  <w:num w:numId="3" w16cid:durableId="158886468">
    <w:abstractNumId w:val="5"/>
  </w:num>
  <w:num w:numId="4" w16cid:durableId="1850632958">
    <w:abstractNumId w:val="10"/>
  </w:num>
  <w:num w:numId="5" w16cid:durableId="158008047">
    <w:abstractNumId w:val="7"/>
  </w:num>
  <w:num w:numId="6" w16cid:durableId="1192106341">
    <w:abstractNumId w:val="11"/>
  </w:num>
  <w:num w:numId="7" w16cid:durableId="25299317">
    <w:abstractNumId w:val="6"/>
  </w:num>
  <w:num w:numId="8" w16cid:durableId="2069760945">
    <w:abstractNumId w:val="1"/>
  </w:num>
  <w:num w:numId="9" w16cid:durableId="650409065">
    <w:abstractNumId w:val="9"/>
  </w:num>
  <w:num w:numId="10" w16cid:durableId="638144343">
    <w:abstractNumId w:val="2"/>
  </w:num>
  <w:num w:numId="11" w16cid:durableId="789209180">
    <w:abstractNumId w:val="12"/>
  </w:num>
  <w:num w:numId="12" w16cid:durableId="395395031">
    <w:abstractNumId w:val="3"/>
  </w:num>
  <w:num w:numId="13" w16cid:durableId="2114015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74D"/>
    <w:rsid w:val="0000070C"/>
    <w:rsid w:val="0000104A"/>
    <w:rsid w:val="00001733"/>
    <w:rsid w:val="0000302C"/>
    <w:rsid w:val="00007F5D"/>
    <w:rsid w:val="00010172"/>
    <w:rsid w:val="00010DDF"/>
    <w:rsid w:val="000246D8"/>
    <w:rsid w:val="00025606"/>
    <w:rsid w:val="00033CC8"/>
    <w:rsid w:val="00036FE6"/>
    <w:rsid w:val="0004074D"/>
    <w:rsid w:val="00042210"/>
    <w:rsid w:val="00043472"/>
    <w:rsid w:val="000615B5"/>
    <w:rsid w:val="000652CD"/>
    <w:rsid w:val="00074095"/>
    <w:rsid w:val="00075637"/>
    <w:rsid w:val="00075ED0"/>
    <w:rsid w:val="00091E2C"/>
    <w:rsid w:val="000B316A"/>
    <w:rsid w:val="000C1972"/>
    <w:rsid w:val="000C4897"/>
    <w:rsid w:val="000C608D"/>
    <w:rsid w:val="000D1AEA"/>
    <w:rsid w:val="000D4038"/>
    <w:rsid w:val="00105C21"/>
    <w:rsid w:val="00112329"/>
    <w:rsid w:val="00125238"/>
    <w:rsid w:val="001309A2"/>
    <w:rsid w:val="00142CD9"/>
    <w:rsid w:val="00144806"/>
    <w:rsid w:val="00156C60"/>
    <w:rsid w:val="0016092F"/>
    <w:rsid w:val="00165E0C"/>
    <w:rsid w:val="0016677C"/>
    <w:rsid w:val="00170A40"/>
    <w:rsid w:val="0017674E"/>
    <w:rsid w:val="001768B7"/>
    <w:rsid w:val="00177685"/>
    <w:rsid w:val="0018255F"/>
    <w:rsid w:val="001941B9"/>
    <w:rsid w:val="00197142"/>
    <w:rsid w:val="001C453F"/>
    <w:rsid w:val="001E1C8D"/>
    <w:rsid w:val="001E6B82"/>
    <w:rsid w:val="001E71E1"/>
    <w:rsid w:val="001E7AD9"/>
    <w:rsid w:val="001F188C"/>
    <w:rsid w:val="00207608"/>
    <w:rsid w:val="00212DBE"/>
    <w:rsid w:val="0021420C"/>
    <w:rsid w:val="00217D5B"/>
    <w:rsid w:val="00226292"/>
    <w:rsid w:val="002265F9"/>
    <w:rsid w:val="00226ADE"/>
    <w:rsid w:val="0023610F"/>
    <w:rsid w:val="00242F1A"/>
    <w:rsid w:val="00244741"/>
    <w:rsid w:val="00252326"/>
    <w:rsid w:val="0025664C"/>
    <w:rsid w:val="0028209F"/>
    <w:rsid w:val="00284E2D"/>
    <w:rsid w:val="00287230"/>
    <w:rsid w:val="00294943"/>
    <w:rsid w:val="002A5177"/>
    <w:rsid w:val="002B41B4"/>
    <w:rsid w:val="002B6230"/>
    <w:rsid w:val="002B6B70"/>
    <w:rsid w:val="002C5A87"/>
    <w:rsid w:val="002D6F5C"/>
    <w:rsid w:val="002D782F"/>
    <w:rsid w:val="002E3622"/>
    <w:rsid w:val="002F7FAF"/>
    <w:rsid w:val="00300BDF"/>
    <w:rsid w:val="00302949"/>
    <w:rsid w:val="0031097C"/>
    <w:rsid w:val="003131CD"/>
    <w:rsid w:val="003140AF"/>
    <w:rsid w:val="003262C2"/>
    <w:rsid w:val="003273B6"/>
    <w:rsid w:val="00327E0A"/>
    <w:rsid w:val="00337756"/>
    <w:rsid w:val="00350FEE"/>
    <w:rsid w:val="00351065"/>
    <w:rsid w:val="00372EDD"/>
    <w:rsid w:val="00373805"/>
    <w:rsid w:val="00387461"/>
    <w:rsid w:val="003979BF"/>
    <w:rsid w:val="003B3E60"/>
    <w:rsid w:val="003B66AA"/>
    <w:rsid w:val="003D0C06"/>
    <w:rsid w:val="00403062"/>
    <w:rsid w:val="004050D7"/>
    <w:rsid w:val="00406719"/>
    <w:rsid w:val="004129E9"/>
    <w:rsid w:val="004203BC"/>
    <w:rsid w:val="00425097"/>
    <w:rsid w:val="0044717D"/>
    <w:rsid w:val="00460D75"/>
    <w:rsid w:val="00495F49"/>
    <w:rsid w:val="004971D5"/>
    <w:rsid w:val="004A3C08"/>
    <w:rsid w:val="004A5E3D"/>
    <w:rsid w:val="004D2CA6"/>
    <w:rsid w:val="004D394E"/>
    <w:rsid w:val="004E62BA"/>
    <w:rsid w:val="004E747C"/>
    <w:rsid w:val="00512868"/>
    <w:rsid w:val="00517C13"/>
    <w:rsid w:val="0052049B"/>
    <w:rsid w:val="00534850"/>
    <w:rsid w:val="00535787"/>
    <w:rsid w:val="005650F2"/>
    <w:rsid w:val="005741AD"/>
    <w:rsid w:val="00574B74"/>
    <w:rsid w:val="00582226"/>
    <w:rsid w:val="005835FC"/>
    <w:rsid w:val="005A6C0E"/>
    <w:rsid w:val="005B368B"/>
    <w:rsid w:val="005B73F8"/>
    <w:rsid w:val="005C071C"/>
    <w:rsid w:val="005C1FEC"/>
    <w:rsid w:val="005D0C60"/>
    <w:rsid w:val="005D1B87"/>
    <w:rsid w:val="005D3F2E"/>
    <w:rsid w:val="005E0E29"/>
    <w:rsid w:val="005E487B"/>
    <w:rsid w:val="005F1F7B"/>
    <w:rsid w:val="005F1F9D"/>
    <w:rsid w:val="005F2B42"/>
    <w:rsid w:val="00606DE1"/>
    <w:rsid w:val="00610DCC"/>
    <w:rsid w:val="00611E3E"/>
    <w:rsid w:val="00623F5B"/>
    <w:rsid w:val="00625C47"/>
    <w:rsid w:val="00632B19"/>
    <w:rsid w:val="0063380E"/>
    <w:rsid w:val="006365AA"/>
    <w:rsid w:val="00636EF0"/>
    <w:rsid w:val="00656494"/>
    <w:rsid w:val="00663BD1"/>
    <w:rsid w:val="00671A39"/>
    <w:rsid w:val="00672094"/>
    <w:rsid w:val="00680C9F"/>
    <w:rsid w:val="0068413A"/>
    <w:rsid w:val="00685B7F"/>
    <w:rsid w:val="00686F6B"/>
    <w:rsid w:val="00695811"/>
    <w:rsid w:val="006B1F36"/>
    <w:rsid w:val="006C14ED"/>
    <w:rsid w:val="006E5720"/>
    <w:rsid w:val="006E7EAC"/>
    <w:rsid w:val="006F2C90"/>
    <w:rsid w:val="0071036D"/>
    <w:rsid w:val="00746F74"/>
    <w:rsid w:val="00747905"/>
    <w:rsid w:val="00747A51"/>
    <w:rsid w:val="00752D39"/>
    <w:rsid w:val="00761098"/>
    <w:rsid w:val="007834D7"/>
    <w:rsid w:val="00784305"/>
    <w:rsid w:val="00785429"/>
    <w:rsid w:val="00786DB1"/>
    <w:rsid w:val="00794850"/>
    <w:rsid w:val="007A09B0"/>
    <w:rsid w:val="007A66CC"/>
    <w:rsid w:val="007B0DA1"/>
    <w:rsid w:val="007D7929"/>
    <w:rsid w:val="007F3870"/>
    <w:rsid w:val="00802D94"/>
    <w:rsid w:val="00822DD9"/>
    <w:rsid w:val="008264B0"/>
    <w:rsid w:val="008331AD"/>
    <w:rsid w:val="00833CE2"/>
    <w:rsid w:val="008431B7"/>
    <w:rsid w:val="00850B25"/>
    <w:rsid w:val="00870594"/>
    <w:rsid w:val="008776DB"/>
    <w:rsid w:val="0088296B"/>
    <w:rsid w:val="008968DD"/>
    <w:rsid w:val="008B6536"/>
    <w:rsid w:val="00902B92"/>
    <w:rsid w:val="00905781"/>
    <w:rsid w:val="00925367"/>
    <w:rsid w:val="00925518"/>
    <w:rsid w:val="00941FD5"/>
    <w:rsid w:val="00943D56"/>
    <w:rsid w:val="00947828"/>
    <w:rsid w:val="00957402"/>
    <w:rsid w:val="00966FFF"/>
    <w:rsid w:val="009741D4"/>
    <w:rsid w:val="0097762D"/>
    <w:rsid w:val="00980280"/>
    <w:rsid w:val="009904AC"/>
    <w:rsid w:val="009C0226"/>
    <w:rsid w:val="009C49B7"/>
    <w:rsid w:val="009D5201"/>
    <w:rsid w:val="009F0758"/>
    <w:rsid w:val="009F08F3"/>
    <w:rsid w:val="009F164E"/>
    <w:rsid w:val="009F1CD6"/>
    <w:rsid w:val="009F3253"/>
    <w:rsid w:val="009F373D"/>
    <w:rsid w:val="00A006EC"/>
    <w:rsid w:val="00A233E5"/>
    <w:rsid w:val="00A244D5"/>
    <w:rsid w:val="00A318AD"/>
    <w:rsid w:val="00A33735"/>
    <w:rsid w:val="00A35EA8"/>
    <w:rsid w:val="00A57580"/>
    <w:rsid w:val="00A6037C"/>
    <w:rsid w:val="00A70A99"/>
    <w:rsid w:val="00A81028"/>
    <w:rsid w:val="00A92AA7"/>
    <w:rsid w:val="00AB14E9"/>
    <w:rsid w:val="00AB2ABE"/>
    <w:rsid w:val="00AC26C1"/>
    <w:rsid w:val="00AE19E7"/>
    <w:rsid w:val="00AE46E2"/>
    <w:rsid w:val="00B03290"/>
    <w:rsid w:val="00B123C9"/>
    <w:rsid w:val="00B261BB"/>
    <w:rsid w:val="00B427C2"/>
    <w:rsid w:val="00B4648A"/>
    <w:rsid w:val="00B63616"/>
    <w:rsid w:val="00B80CAC"/>
    <w:rsid w:val="00B83186"/>
    <w:rsid w:val="00B85331"/>
    <w:rsid w:val="00B86439"/>
    <w:rsid w:val="00BB4DCA"/>
    <w:rsid w:val="00BC2CEB"/>
    <w:rsid w:val="00BE1730"/>
    <w:rsid w:val="00C06D17"/>
    <w:rsid w:val="00C24B5E"/>
    <w:rsid w:val="00C52CAB"/>
    <w:rsid w:val="00C5635E"/>
    <w:rsid w:val="00C5703F"/>
    <w:rsid w:val="00C57970"/>
    <w:rsid w:val="00C62A4D"/>
    <w:rsid w:val="00C631B5"/>
    <w:rsid w:val="00C64CCE"/>
    <w:rsid w:val="00C85D17"/>
    <w:rsid w:val="00C964C1"/>
    <w:rsid w:val="00CA04B3"/>
    <w:rsid w:val="00CA0775"/>
    <w:rsid w:val="00CA2B6B"/>
    <w:rsid w:val="00CB7100"/>
    <w:rsid w:val="00CC527A"/>
    <w:rsid w:val="00CC7E60"/>
    <w:rsid w:val="00CD5BDA"/>
    <w:rsid w:val="00CD7829"/>
    <w:rsid w:val="00CF2219"/>
    <w:rsid w:val="00CF78BE"/>
    <w:rsid w:val="00D037EA"/>
    <w:rsid w:val="00D046A4"/>
    <w:rsid w:val="00D11293"/>
    <w:rsid w:val="00D171E8"/>
    <w:rsid w:val="00D17467"/>
    <w:rsid w:val="00D24180"/>
    <w:rsid w:val="00D26B10"/>
    <w:rsid w:val="00D27DD0"/>
    <w:rsid w:val="00D35D50"/>
    <w:rsid w:val="00D418B0"/>
    <w:rsid w:val="00D52043"/>
    <w:rsid w:val="00D565B7"/>
    <w:rsid w:val="00D61D53"/>
    <w:rsid w:val="00D655AB"/>
    <w:rsid w:val="00D8737B"/>
    <w:rsid w:val="00DB528A"/>
    <w:rsid w:val="00DD0E3A"/>
    <w:rsid w:val="00DD1A27"/>
    <w:rsid w:val="00DD7B7B"/>
    <w:rsid w:val="00DE33E2"/>
    <w:rsid w:val="00DE4F42"/>
    <w:rsid w:val="00DF0F51"/>
    <w:rsid w:val="00DF23F0"/>
    <w:rsid w:val="00E017DF"/>
    <w:rsid w:val="00E0435B"/>
    <w:rsid w:val="00E162C1"/>
    <w:rsid w:val="00E20E05"/>
    <w:rsid w:val="00E25351"/>
    <w:rsid w:val="00E26AA4"/>
    <w:rsid w:val="00E2732E"/>
    <w:rsid w:val="00E31BD1"/>
    <w:rsid w:val="00E32DA0"/>
    <w:rsid w:val="00E33CD2"/>
    <w:rsid w:val="00E37EC5"/>
    <w:rsid w:val="00E74C61"/>
    <w:rsid w:val="00E7643B"/>
    <w:rsid w:val="00E9196A"/>
    <w:rsid w:val="00E9333E"/>
    <w:rsid w:val="00E947F4"/>
    <w:rsid w:val="00EA110A"/>
    <w:rsid w:val="00EA42A5"/>
    <w:rsid w:val="00EB04B4"/>
    <w:rsid w:val="00EC16E8"/>
    <w:rsid w:val="00F1332A"/>
    <w:rsid w:val="00F15ACF"/>
    <w:rsid w:val="00F2778F"/>
    <w:rsid w:val="00F421E8"/>
    <w:rsid w:val="00F51FFC"/>
    <w:rsid w:val="00F5511A"/>
    <w:rsid w:val="00F571E6"/>
    <w:rsid w:val="00F80523"/>
    <w:rsid w:val="00F80547"/>
    <w:rsid w:val="00F94AF6"/>
    <w:rsid w:val="00FA6D48"/>
    <w:rsid w:val="00FC3381"/>
    <w:rsid w:val="00FC3828"/>
    <w:rsid w:val="00FD2846"/>
    <w:rsid w:val="00FE7BBA"/>
    <w:rsid w:val="00FF62E0"/>
    <w:rsid w:val="7E268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46099"/>
  <w15:docId w15:val="{34275A85-21A5-4D85-914E-27EF2AE0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2E75B5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Default">
    <w:name w:val="Default"/>
    <w:rsid w:val="00212D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20E0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42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62A4D"/>
    <w:rPr>
      <w:b/>
      <w:bCs/>
    </w:rPr>
  </w:style>
  <w:style w:type="character" w:customStyle="1" w:styleId="title-text">
    <w:name w:val="title-text"/>
    <w:basedOn w:val="Fontepargpadro"/>
    <w:rsid w:val="00010DDF"/>
  </w:style>
  <w:style w:type="character" w:customStyle="1" w:styleId="sr-only">
    <w:name w:val="sr-only"/>
    <w:basedOn w:val="Fontepargpadro"/>
    <w:rsid w:val="00010DDF"/>
  </w:style>
  <w:style w:type="character" w:customStyle="1" w:styleId="text">
    <w:name w:val="text"/>
    <w:basedOn w:val="Fontepargpadro"/>
    <w:rsid w:val="00010DDF"/>
  </w:style>
  <w:style w:type="character" w:customStyle="1" w:styleId="author-ref">
    <w:name w:val="author-ref"/>
    <w:basedOn w:val="Fontepargpadro"/>
    <w:rsid w:val="00010DDF"/>
  </w:style>
  <w:style w:type="character" w:customStyle="1" w:styleId="button-text">
    <w:name w:val="button-text"/>
    <w:basedOn w:val="Fontepargpadro"/>
    <w:rsid w:val="00010DDF"/>
  </w:style>
  <w:style w:type="paragraph" w:customStyle="1" w:styleId="sub-subsec">
    <w:name w:val="sub-subsec"/>
    <w:basedOn w:val="Normal"/>
    <w:rsid w:val="00226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">
    <w:name w:val="author"/>
    <w:basedOn w:val="Normal"/>
    <w:rsid w:val="00CF7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-name">
    <w:name w:val="author-name"/>
    <w:rsid w:val="00CF78BE"/>
  </w:style>
  <w:style w:type="character" w:styleId="HiperlinkVisitado">
    <w:name w:val="FollowedHyperlink"/>
    <w:basedOn w:val="Fontepargpadro"/>
    <w:uiPriority w:val="99"/>
    <w:semiHidden/>
    <w:unhideWhenUsed/>
    <w:rsid w:val="00D8737B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8533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95811"/>
    <w:pPr>
      <w:ind w:left="720"/>
      <w:contextualSpacing/>
    </w:pPr>
  </w:style>
  <w:style w:type="paragraph" w:customStyle="1" w:styleId="Autores">
    <w:name w:val="Autores"/>
    <w:basedOn w:val="Normal"/>
    <w:uiPriority w:val="99"/>
    <w:qFormat/>
    <w:rsid w:val="0031097C"/>
    <w:pPr>
      <w:spacing w:after="120" w:line="240" w:lineRule="auto"/>
      <w:jc w:val="right"/>
    </w:pPr>
    <w:rPr>
      <w:rFonts w:ascii="Times New Roman" w:eastAsiaTheme="minorHAnsi" w:hAnsi="Times New Roman" w:cs="Times New Roman"/>
      <w:caps/>
      <w:sz w:val="24"/>
      <w:szCs w:val="24"/>
      <w:lang w:eastAsia="en-US"/>
    </w:rPr>
  </w:style>
  <w:style w:type="paragraph" w:customStyle="1" w:styleId="TitTCC">
    <w:name w:val="Tit TCC"/>
    <w:basedOn w:val="Normal"/>
    <w:qFormat/>
    <w:rsid w:val="0031097C"/>
    <w:pPr>
      <w:spacing w:after="360" w:line="240" w:lineRule="auto"/>
      <w:jc w:val="center"/>
    </w:pPr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paragraph" w:customStyle="1" w:styleId="TextoPuro">
    <w:name w:val="Texto Puro"/>
    <w:basedOn w:val="Normal"/>
    <w:qFormat/>
    <w:rsid w:val="0031097C"/>
    <w:pPr>
      <w:spacing w:after="12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5204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14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032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3290"/>
  </w:style>
  <w:style w:type="paragraph" w:styleId="Rodap">
    <w:name w:val="footer"/>
    <w:basedOn w:val="Normal"/>
    <w:link w:val="RodapChar"/>
    <w:uiPriority w:val="99"/>
    <w:unhideWhenUsed/>
    <w:rsid w:val="00B032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3290"/>
  </w:style>
  <w:style w:type="character" w:customStyle="1" w:styleId="MenoPendente3">
    <w:name w:val="Menção Pendente3"/>
    <w:basedOn w:val="Fontepargpadro"/>
    <w:uiPriority w:val="99"/>
    <w:semiHidden/>
    <w:unhideWhenUsed/>
    <w:rsid w:val="00B03290"/>
    <w:rPr>
      <w:color w:val="605E5C"/>
      <w:shd w:val="clear" w:color="auto" w:fill="E1DFDD"/>
    </w:rPr>
  </w:style>
  <w:style w:type="character" w:customStyle="1" w:styleId="LegendaChar">
    <w:name w:val="Legenda Char"/>
    <w:basedOn w:val="Fontepargpadro"/>
    <w:link w:val="Legenda"/>
    <w:uiPriority w:val="35"/>
    <w:semiHidden/>
    <w:locked/>
    <w:rsid w:val="009D5201"/>
    <w:rPr>
      <w:rFonts w:ascii="Arial" w:hAnsi="Arial" w:cs="Arial"/>
      <w:sz w:val="24"/>
    </w:rPr>
  </w:style>
  <w:style w:type="paragraph" w:styleId="Legenda">
    <w:name w:val="caption"/>
    <w:basedOn w:val="Normal"/>
    <w:next w:val="Normal"/>
    <w:link w:val="LegendaChar"/>
    <w:uiPriority w:val="35"/>
    <w:semiHidden/>
    <w:unhideWhenUsed/>
    <w:qFormat/>
    <w:rsid w:val="009D5201"/>
    <w:pPr>
      <w:spacing w:before="120" w:after="0" w:line="240" w:lineRule="auto"/>
      <w:jc w:val="center"/>
    </w:pPr>
    <w:rPr>
      <w:rFonts w:ascii="Arial" w:hAnsi="Arial" w:cs="Arial"/>
      <w:sz w:val="24"/>
    </w:rPr>
  </w:style>
  <w:style w:type="paragraph" w:customStyle="1" w:styleId="Referencias">
    <w:name w:val="Referencias"/>
    <w:basedOn w:val="TextoPuro"/>
    <w:next w:val="TextoPuro"/>
    <w:qFormat/>
    <w:rsid w:val="00A006EC"/>
    <w:pPr>
      <w:jc w:val="left"/>
    </w:pPr>
  </w:style>
  <w:style w:type="character" w:customStyle="1" w:styleId="bkciteavail">
    <w:name w:val="bk_cite_avail"/>
    <w:basedOn w:val="Fontepargpadro"/>
    <w:rsid w:val="00A00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36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56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8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57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9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www.ncbi.nlm.nih.gov/books/NBK7256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portal.revistas.bvs.b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nlmcatalog/journals" TargetMode="External"/><Relationship Id="rId20" Type="http://schemas.openxmlformats.org/officeDocument/2006/relationships/hyperlink" Target="https://www.nlm.nih.gov/bsd/uniform_requirements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books/NBK7256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ncbi.nlm.nih.gov/books/NBK7256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icmje.org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AF1F7-E0EE-4CEC-939B-797DB53F0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1238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Mourão</dc:creator>
  <cp:lastModifiedBy>Revisor</cp:lastModifiedBy>
  <cp:revision>4</cp:revision>
  <dcterms:created xsi:type="dcterms:W3CDTF">2023-08-18T10:50:00Z</dcterms:created>
  <dcterms:modified xsi:type="dcterms:W3CDTF">2025-03-06T14:25:00Z</dcterms:modified>
</cp:coreProperties>
</file>